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CC8" w:rsidRDefault="0070538D">
      <w:pPr>
        <w:pStyle w:val="Textoindependiente"/>
        <w:spacing w:before="122"/>
        <w:ind w:left="7131"/>
      </w:pPr>
      <w:bookmarkStart w:id="0" w:name="_GoBack"/>
      <w:bookmarkEnd w:id="0"/>
      <w:r>
        <w:rPr>
          <w:color w:val="000000"/>
          <w:highlight w:val="green"/>
        </w:rPr>
        <w:t>Fecha</w:t>
      </w:r>
      <w:r>
        <w:rPr>
          <w:color w:val="000000"/>
          <w:spacing w:val="-12"/>
          <w:highlight w:val="green"/>
        </w:rPr>
        <w:t xml:space="preserve"> </w:t>
      </w:r>
      <w:r>
        <w:rPr>
          <w:color w:val="000000"/>
          <w:highlight w:val="green"/>
        </w:rPr>
        <w:t>de</w:t>
      </w:r>
      <w:r>
        <w:rPr>
          <w:color w:val="000000"/>
          <w:spacing w:val="-12"/>
          <w:highlight w:val="green"/>
        </w:rPr>
        <w:t xml:space="preserve"> </w:t>
      </w:r>
      <w:r>
        <w:rPr>
          <w:color w:val="000000"/>
          <w:highlight w:val="green"/>
        </w:rPr>
        <w:t>elaboración:</w:t>
      </w:r>
      <w:r>
        <w:rPr>
          <w:color w:val="000000"/>
          <w:spacing w:val="-11"/>
          <w:highlight w:val="green"/>
        </w:rPr>
        <w:t xml:space="preserve"> </w:t>
      </w:r>
      <w:r>
        <w:rPr>
          <w:color w:val="000000"/>
          <w:highlight w:val="green"/>
        </w:rPr>
        <w:t>Días-mes-</w:t>
      </w:r>
      <w:r>
        <w:rPr>
          <w:color w:val="000000"/>
          <w:spacing w:val="-5"/>
          <w:highlight w:val="green"/>
        </w:rPr>
        <w:t>año</w:t>
      </w:r>
    </w:p>
    <w:p w:rsidR="00DD3CC8" w:rsidRDefault="00DD3CC8">
      <w:pPr>
        <w:pStyle w:val="Textoindependiente"/>
      </w:pPr>
    </w:p>
    <w:p w:rsidR="00DD3CC8" w:rsidRDefault="0070538D">
      <w:pPr>
        <w:ind w:left="2479" w:right="2466"/>
        <w:jc w:val="center"/>
        <w:rPr>
          <w:b/>
        </w:rPr>
      </w:pPr>
      <w:r>
        <w:rPr>
          <w:b/>
        </w:rPr>
        <w:t>TÉRMINOS</w:t>
      </w:r>
      <w:r>
        <w:rPr>
          <w:b/>
          <w:spacing w:val="-5"/>
        </w:rPr>
        <w:t xml:space="preserve"> </w:t>
      </w:r>
      <w:r>
        <w:rPr>
          <w:b/>
        </w:rPr>
        <w:t>DE</w:t>
      </w:r>
      <w:r>
        <w:rPr>
          <w:b/>
          <w:spacing w:val="-5"/>
        </w:rPr>
        <w:t xml:space="preserve"> </w:t>
      </w:r>
      <w:r>
        <w:rPr>
          <w:b/>
          <w:spacing w:val="-2"/>
        </w:rPr>
        <w:t>REFERENCIA</w:t>
      </w:r>
    </w:p>
    <w:p w:rsidR="00DD3CC8" w:rsidRDefault="0070538D">
      <w:pPr>
        <w:ind w:left="2479" w:right="2463"/>
        <w:jc w:val="center"/>
        <w:rPr>
          <w:b/>
        </w:rPr>
      </w:pPr>
      <w:r>
        <w:rPr>
          <w:b/>
        </w:rPr>
        <w:t>IMPORTACIÓN</w:t>
      </w:r>
      <w:r>
        <w:rPr>
          <w:b/>
          <w:spacing w:val="-13"/>
        </w:rPr>
        <w:t xml:space="preserve"> </w:t>
      </w:r>
      <w:r>
        <w:rPr>
          <w:b/>
        </w:rPr>
        <w:t>INFERIOR</w:t>
      </w:r>
      <w:r>
        <w:rPr>
          <w:b/>
          <w:spacing w:val="-12"/>
        </w:rPr>
        <w:t xml:space="preserve"> </w:t>
      </w:r>
      <w:r>
        <w:rPr>
          <w:b/>
        </w:rPr>
        <w:t>AL</w:t>
      </w:r>
      <w:r>
        <w:rPr>
          <w:b/>
          <w:spacing w:val="-12"/>
        </w:rPr>
        <w:t xml:space="preserve"> </w:t>
      </w:r>
      <w:r>
        <w:rPr>
          <w:b/>
        </w:rPr>
        <w:t>VALOR</w:t>
      </w:r>
      <w:r>
        <w:rPr>
          <w:b/>
          <w:spacing w:val="-13"/>
        </w:rPr>
        <w:t xml:space="preserve"> </w:t>
      </w:r>
      <w:r>
        <w:rPr>
          <w:b/>
        </w:rPr>
        <w:t>DE</w:t>
      </w:r>
      <w:r>
        <w:rPr>
          <w:b/>
          <w:spacing w:val="-12"/>
        </w:rPr>
        <w:t xml:space="preserve"> </w:t>
      </w:r>
      <w:r>
        <w:rPr>
          <w:b/>
        </w:rPr>
        <w:t>LA</w:t>
      </w:r>
      <w:r>
        <w:rPr>
          <w:b/>
          <w:spacing w:val="-12"/>
        </w:rPr>
        <w:t xml:space="preserve"> </w:t>
      </w:r>
      <w:r>
        <w:rPr>
          <w:b/>
        </w:rPr>
        <w:t>ÍNFIMA</w:t>
      </w:r>
      <w:r>
        <w:rPr>
          <w:b/>
          <w:spacing w:val="-13"/>
        </w:rPr>
        <w:t xml:space="preserve"> </w:t>
      </w:r>
      <w:r>
        <w:rPr>
          <w:b/>
        </w:rPr>
        <w:t xml:space="preserve">CUANTÍA </w:t>
      </w:r>
      <w:r>
        <w:rPr>
          <w:b/>
          <w:spacing w:val="-2"/>
        </w:rPr>
        <w:t>SERVICIO</w:t>
      </w:r>
    </w:p>
    <w:p w:rsidR="00DD3CC8" w:rsidRDefault="00DD3CC8">
      <w:pPr>
        <w:pStyle w:val="Textoindependiente"/>
        <w:rPr>
          <w:b/>
        </w:rPr>
      </w:pPr>
    </w:p>
    <w:p w:rsidR="00DD3CC8" w:rsidRDefault="0070538D">
      <w:pPr>
        <w:ind w:left="1015"/>
        <w:rPr>
          <w:b/>
        </w:rPr>
      </w:pPr>
      <w:r>
        <w:rPr>
          <w:b/>
          <w:spacing w:val="-2"/>
        </w:rPr>
        <w:t>NOTAS:</w:t>
      </w:r>
    </w:p>
    <w:p w:rsidR="00DD3CC8" w:rsidRDefault="00DD3CC8">
      <w:pPr>
        <w:pStyle w:val="Textoindependiente"/>
        <w:rPr>
          <w:b/>
        </w:rPr>
      </w:pPr>
    </w:p>
    <w:p w:rsidR="00DD3CC8" w:rsidRDefault="0070538D">
      <w:pPr>
        <w:pStyle w:val="Textoindependiente"/>
        <w:ind w:left="1015" w:right="716"/>
        <w:jc w:val="both"/>
      </w:pPr>
      <w:r>
        <w:t>Lo resaltado</w:t>
      </w:r>
      <w:r>
        <w:rPr>
          <w:spacing w:val="-6"/>
        </w:rPr>
        <w:t xml:space="preserve"> </w:t>
      </w:r>
      <w:r>
        <w:t>en</w:t>
      </w:r>
      <w:r>
        <w:rPr>
          <w:spacing w:val="-6"/>
        </w:rPr>
        <w:t xml:space="preserve"> </w:t>
      </w:r>
      <w:r>
        <w:rPr>
          <w:color w:val="000000"/>
          <w:highlight w:val="green"/>
        </w:rPr>
        <w:t>verde</w:t>
      </w:r>
      <w:r>
        <w:rPr>
          <w:color w:val="000000"/>
          <w:spacing w:val="-6"/>
        </w:rPr>
        <w:t xml:space="preserve"> </w:t>
      </w:r>
      <w:r>
        <w:rPr>
          <w:color w:val="000000"/>
        </w:rPr>
        <w:t>corresponde</w:t>
      </w:r>
      <w:r>
        <w:rPr>
          <w:color w:val="000000"/>
          <w:spacing w:val="-6"/>
        </w:rPr>
        <w:t xml:space="preserve"> </w:t>
      </w:r>
      <w:r>
        <w:rPr>
          <w:color w:val="000000"/>
        </w:rPr>
        <w:t>a</w:t>
      </w:r>
      <w:r>
        <w:rPr>
          <w:color w:val="000000"/>
          <w:spacing w:val="-6"/>
        </w:rPr>
        <w:t xml:space="preserve"> </w:t>
      </w:r>
      <w:r>
        <w:rPr>
          <w:color w:val="000000"/>
        </w:rPr>
        <w:t>la</w:t>
      </w:r>
      <w:r>
        <w:rPr>
          <w:color w:val="000000"/>
          <w:spacing w:val="-6"/>
        </w:rPr>
        <w:t xml:space="preserve"> </w:t>
      </w:r>
      <w:r>
        <w:rPr>
          <w:color w:val="000000"/>
        </w:rPr>
        <w:t>información</w:t>
      </w:r>
      <w:r>
        <w:rPr>
          <w:color w:val="000000"/>
          <w:spacing w:val="-6"/>
        </w:rPr>
        <w:t xml:space="preserve"> </w:t>
      </w:r>
      <w:r>
        <w:rPr>
          <w:color w:val="000000"/>
        </w:rPr>
        <w:t>que</w:t>
      </w:r>
      <w:r>
        <w:rPr>
          <w:color w:val="000000"/>
          <w:spacing w:val="-6"/>
        </w:rPr>
        <w:t xml:space="preserve"> </w:t>
      </w:r>
      <w:r>
        <w:rPr>
          <w:color w:val="000000"/>
        </w:rPr>
        <w:t>cada</w:t>
      </w:r>
      <w:r>
        <w:rPr>
          <w:color w:val="000000"/>
          <w:spacing w:val="-6"/>
        </w:rPr>
        <w:t xml:space="preserve"> </w:t>
      </w:r>
      <w:r>
        <w:rPr>
          <w:color w:val="000000"/>
        </w:rPr>
        <w:t>requirente</w:t>
      </w:r>
      <w:r>
        <w:rPr>
          <w:color w:val="000000"/>
          <w:spacing w:val="-6"/>
        </w:rPr>
        <w:t xml:space="preserve"> </w:t>
      </w:r>
      <w:r>
        <w:rPr>
          <w:color w:val="000000"/>
        </w:rPr>
        <w:t>debe</w:t>
      </w:r>
      <w:r>
        <w:rPr>
          <w:color w:val="000000"/>
          <w:spacing w:val="-6"/>
        </w:rPr>
        <w:t xml:space="preserve"> </w:t>
      </w:r>
      <w:r>
        <w:rPr>
          <w:color w:val="000000"/>
        </w:rPr>
        <w:t>indicar</w:t>
      </w:r>
      <w:r>
        <w:rPr>
          <w:color w:val="000000"/>
          <w:spacing w:val="-6"/>
        </w:rPr>
        <w:t xml:space="preserve"> </w:t>
      </w:r>
      <w:r>
        <w:rPr>
          <w:color w:val="000000"/>
        </w:rPr>
        <w:t>en</w:t>
      </w:r>
      <w:r>
        <w:rPr>
          <w:color w:val="000000"/>
          <w:spacing w:val="-6"/>
        </w:rPr>
        <w:t xml:space="preserve"> </w:t>
      </w:r>
      <w:r>
        <w:rPr>
          <w:color w:val="000000"/>
        </w:rPr>
        <w:t>función</w:t>
      </w:r>
      <w:r>
        <w:rPr>
          <w:color w:val="000000"/>
          <w:spacing w:val="-6"/>
        </w:rPr>
        <w:t xml:space="preserve"> </w:t>
      </w:r>
      <w:r>
        <w:rPr>
          <w:color w:val="000000"/>
        </w:rPr>
        <w:t>de</w:t>
      </w:r>
      <w:r>
        <w:rPr>
          <w:color w:val="000000"/>
          <w:spacing w:val="-6"/>
        </w:rPr>
        <w:t xml:space="preserve"> </w:t>
      </w:r>
      <w:r>
        <w:rPr>
          <w:color w:val="000000"/>
        </w:rPr>
        <w:t>cada proceso de contratación.</w:t>
      </w:r>
    </w:p>
    <w:p w:rsidR="00DD3CC8" w:rsidRDefault="00DD3CC8">
      <w:pPr>
        <w:pStyle w:val="Textoindependiente"/>
        <w:spacing w:before="21"/>
      </w:pPr>
    </w:p>
    <w:p w:rsidR="00DD3CC8" w:rsidRDefault="0070538D">
      <w:pPr>
        <w:pStyle w:val="Textoindependiente"/>
        <w:spacing w:before="1"/>
        <w:ind w:left="1015" w:right="726"/>
        <w:jc w:val="both"/>
      </w:pPr>
      <w:r>
        <w:t xml:space="preserve">Lo resaltado en </w:t>
      </w:r>
      <w:r>
        <w:rPr>
          <w:color w:val="000000"/>
          <w:highlight w:val="yellow"/>
        </w:rPr>
        <w:t>amarillo</w:t>
      </w:r>
      <w:r>
        <w:rPr>
          <w:color w:val="000000"/>
        </w:rPr>
        <w:t xml:space="preserve"> corresponde a la base legal que sustenta cada numeral para conocimiento de las áreas requirentes, por lo que </w:t>
      </w:r>
      <w:r>
        <w:rPr>
          <w:color w:val="000000"/>
          <w:u w:val="thick"/>
        </w:rPr>
        <w:t>este texto no deberá constar en el documento final</w:t>
      </w:r>
      <w:r>
        <w:rPr>
          <w:color w:val="000000"/>
        </w:rPr>
        <w:t>.</w:t>
      </w:r>
    </w:p>
    <w:p w:rsidR="00DD3CC8" w:rsidRDefault="0070538D">
      <w:pPr>
        <w:pStyle w:val="Ttulo1"/>
        <w:numPr>
          <w:ilvl w:val="0"/>
          <w:numId w:val="9"/>
        </w:numPr>
        <w:tabs>
          <w:tab w:val="left" w:pos="1734"/>
        </w:tabs>
        <w:spacing w:before="268"/>
        <w:ind w:left="1734" w:hanging="719"/>
      </w:pPr>
      <w:r>
        <w:t>OBJETO</w:t>
      </w:r>
      <w:r>
        <w:rPr>
          <w:spacing w:val="-5"/>
        </w:rPr>
        <w:t xml:space="preserve"> </w:t>
      </w:r>
      <w:r>
        <w:t>DE</w:t>
      </w:r>
      <w:r>
        <w:rPr>
          <w:spacing w:val="-5"/>
        </w:rPr>
        <w:t xml:space="preserve"> </w:t>
      </w:r>
      <w:r>
        <w:t>LA</w:t>
      </w:r>
      <w:r>
        <w:rPr>
          <w:spacing w:val="-5"/>
        </w:rPr>
        <w:t xml:space="preserve"> </w:t>
      </w:r>
      <w:r>
        <w:rPr>
          <w:spacing w:val="-2"/>
        </w:rPr>
        <w:t>CONTRATACIÓN</w:t>
      </w:r>
    </w:p>
    <w:p w:rsidR="00DD3CC8" w:rsidRDefault="00DD3CC8">
      <w:pPr>
        <w:pStyle w:val="Textoindependiente"/>
        <w:rPr>
          <w:b/>
        </w:rPr>
      </w:pPr>
    </w:p>
    <w:p w:rsidR="00DD3CC8" w:rsidRDefault="00DD3CC8">
      <w:pPr>
        <w:pStyle w:val="Textoindependiente"/>
        <w:rPr>
          <w:b/>
        </w:rPr>
      </w:pPr>
    </w:p>
    <w:p w:rsidR="00DD3CC8" w:rsidRDefault="0070538D">
      <w:pPr>
        <w:pStyle w:val="Textoindependiente"/>
        <w:ind w:left="1015"/>
      </w:pPr>
      <w:r>
        <w:rPr>
          <w:spacing w:val="-2"/>
        </w:rPr>
        <w:t>“</w:t>
      </w:r>
      <w:r>
        <w:rPr>
          <w:color w:val="000000"/>
          <w:spacing w:val="-2"/>
          <w:highlight w:val="green"/>
        </w:rPr>
        <w:t>XXXXXXXXXXXXXXXXXXXXXXXXXXXXXXXXXXXXXXX</w:t>
      </w:r>
      <w:r>
        <w:rPr>
          <w:color w:val="000000"/>
          <w:spacing w:val="-2"/>
          <w:highlight w:val="green"/>
        </w:rPr>
        <w:t>XXXXXXXXXXXXXXXXXXXXXXXXXXXXXXXXXXXXXXXXX</w:t>
      </w:r>
      <w:r>
        <w:rPr>
          <w:color w:val="000000"/>
          <w:spacing w:val="-2"/>
        </w:rPr>
        <w:t>”</w:t>
      </w:r>
    </w:p>
    <w:p w:rsidR="00DD3CC8" w:rsidRDefault="00DD3CC8">
      <w:pPr>
        <w:pStyle w:val="Textoindependiente"/>
      </w:pPr>
    </w:p>
    <w:p w:rsidR="00DD3CC8" w:rsidRDefault="0070538D">
      <w:pPr>
        <w:pStyle w:val="Textoindependiente"/>
        <w:ind w:left="1015"/>
        <w:jc w:val="both"/>
      </w:pPr>
      <w:r>
        <w:rPr>
          <w:color w:val="000000"/>
          <w:highlight w:val="yellow"/>
        </w:rPr>
        <w:t>Es</w:t>
      </w:r>
      <w:r>
        <w:rPr>
          <w:color w:val="000000"/>
          <w:spacing w:val="-8"/>
          <w:highlight w:val="yellow"/>
        </w:rPr>
        <w:t xml:space="preserve"> </w:t>
      </w:r>
      <w:r>
        <w:rPr>
          <w:color w:val="000000"/>
          <w:highlight w:val="yellow"/>
        </w:rPr>
        <w:t>importante</w:t>
      </w:r>
      <w:r>
        <w:rPr>
          <w:color w:val="000000"/>
          <w:spacing w:val="-6"/>
          <w:highlight w:val="yellow"/>
        </w:rPr>
        <w:t xml:space="preserve"> </w:t>
      </w:r>
      <w:r>
        <w:rPr>
          <w:color w:val="000000"/>
          <w:highlight w:val="yellow"/>
        </w:rPr>
        <w:t>indicar</w:t>
      </w:r>
      <w:r>
        <w:rPr>
          <w:color w:val="000000"/>
          <w:spacing w:val="-6"/>
          <w:highlight w:val="yellow"/>
        </w:rPr>
        <w:t xml:space="preserve"> </w:t>
      </w:r>
      <w:r>
        <w:rPr>
          <w:color w:val="000000"/>
          <w:highlight w:val="yellow"/>
        </w:rPr>
        <w:t>que</w:t>
      </w:r>
      <w:r>
        <w:rPr>
          <w:color w:val="000000"/>
          <w:spacing w:val="-6"/>
          <w:highlight w:val="yellow"/>
        </w:rPr>
        <w:t xml:space="preserve"> </w:t>
      </w:r>
      <w:r>
        <w:rPr>
          <w:color w:val="000000"/>
          <w:highlight w:val="yellow"/>
        </w:rPr>
        <w:t>el</w:t>
      </w:r>
      <w:r>
        <w:rPr>
          <w:color w:val="000000"/>
          <w:spacing w:val="-6"/>
          <w:highlight w:val="yellow"/>
        </w:rPr>
        <w:t xml:space="preserve"> </w:t>
      </w:r>
      <w:r>
        <w:rPr>
          <w:color w:val="000000"/>
          <w:highlight w:val="yellow"/>
        </w:rPr>
        <w:t>objeto</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highlight w:val="yellow"/>
        </w:rPr>
        <w:t>contratación</w:t>
      </w:r>
      <w:r>
        <w:rPr>
          <w:color w:val="000000"/>
          <w:spacing w:val="-6"/>
          <w:highlight w:val="yellow"/>
        </w:rPr>
        <w:t xml:space="preserve"> </w:t>
      </w:r>
      <w:r>
        <w:rPr>
          <w:color w:val="000000"/>
          <w:highlight w:val="yellow"/>
        </w:rPr>
        <w:t>debe</w:t>
      </w:r>
      <w:r>
        <w:rPr>
          <w:color w:val="000000"/>
          <w:spacing w:val="-5"/>
          <w:highlight w:val="yellow"/>
        </w:rPr>
        <w:t xml:space="preserve"> </w:t>
      </w:r>
      <w:r>
        <w:rPr>
          <w:color w:val="000000"/>
          <w:highlight w:val="yellow"/>
        </w:rPr>
        <w:t>ser</w:t>
      </w:r>
      <w:r>
        <w:rPr>
          <w:color w:val="000000"/>
          <w:spacing w:val="-6"/>
          <w:highlight w:val="yellow"/>
        </w:rPr>
        <w:t xml:space="preserve"> </w:t>
      </w:r>
      <w:r>
        <w:rPr>
          <w:color w:val="000000"/>
          <w:highlight w:val="yellow"/>
        </w:rPr>
        <w:t>igual</w:t>
      </w:r>
      <w:r>
        <w:rPr>
          <w:color w:val="000000"/>
          <w:spacing w:val="-6"/>
          <w:highlight w:val="yellow"/>
        </w:rPr>
        <w:t xml:space="preserve"> </w:t>
      </w:r>
      <w:r>
        <w:rPr>
          <w:color w:val="000000"/>
          <w:highlight w:val="yellow"/>
        </w:rPr>
        <w:t>al</w:t>
      </w:r>
      <w:r>
        <w:rPr>
          <w:color w:val="000000"/>
          <w:spacing w:val="-6"/>
          <w:highlight w:val="yellow"/>
        </w:rPr>
        <w:t xml:space="preserve"> </w:t>
      </w:r>
      <w:r>
        <w:rPr>
          <w:color w:val="000000"/>
          <w:highlight w:val="yellow"/>
        </w:rPr>
        <w:t>que</w:t>
      </w:r>
      <w:r>
        <w:rPr>
          <w:color w:val="000000"/>
          <w:spacing w:val="-6"/>
          <w:highlight w:val="yellow"/>
        </w:rPr>
        <w:t xml:space="preserve"> </w:t>
      </w:r>
      <w:r>
        <w:rPr>
          <w:color w:val="000000"/>
          <w:highlight w:val="yellow"/>
        </w:rPr>
        <w:t>en</w:t>
      </w:r>
      <w:r>
        <w:rPr>
          <w:color w:val="000000"/>
          <w:spacing w:val="-6"/>
          <w:highlight w:val="yellow"/>
        </w:rPr>
        <w:t xml:space="preserve"> </w:t>
      </w:r>
      <w:r>
        <w:rPr>
          <w:color w:val="000000"/>
          <w:highlight w:val="yellow"/>
        </w:rPr>
        <w:t>el</w:t>
      </w:r>
      <w:r>
        <w:rPr>
          <w:color w:val="000000"/>
          <w:spacing w:val="-6"/>
          <w:highlight w:val="yellow"/>
        </w:rPr>
        <w:t xml:space="preserve"> </w:t>
      </w:r>
      <w:r>
        <w:rPr>
          <w:color w:val="000000"/>
          <w:highlight w:val="yellow"/>
        </w:rPr>
        <w:t>informe</w:t>
      </w:r>
      <w:r>
        <w:rPr>
          <w:color w:val="000000"/>
          <w:spacing w:val="-6"/>
          <w:highlight w:val="yellow"/>
        </w:rPr>
        <w:t xml:space="preserve"> </w:t>
      </w:r>
      <w:r>
        <w:rPr>
          <w:color w:val="000000"/>
          <w:highlight w:val="yellow"/>
        </w:rPr>
        <w:t>de</w:t>
      </w:r>
      <w:r>
        <w:rPr>
          <w:color w:val="000000"/>
          <w:spacing w:val="-5"/>
          <w:highlight w:val="yellow"/>
        </w:rPr>
        <w:t xml:space="preserve"> </w:t>
      </w:r>
      <w:r>
        <w:rPr>
          <w:color w:val="000000"/>
          <w:spacing w:val="-2"/>
          <w:highlight w:val="yellow"/>
        </w:rPr>
        <w:t>necesidad.</w:t>
      </w:r>
    </w:p>
    <w:p w:rsidR="00DD3CC8" w:rsidRDefault="00DD3CC8">
      <w:pPr>
        <w:pStyle w:val="Textoindependiente"/>
      </w:pPr>
    </w:p>
    <w:p w:rsidR="00DD3CC8" w:rsidRDefault="00DD3CC8">
      <w:pPr>
        <w:pStyle w:val="Textoindependiente"/>
      </w:pPr>
    </w:p>
    <w:p w:rsidR="00DD3CC8" w:rsidRDefault="0070538D">
      <w:pPr>
        <w:pStyle w:val="Ttulo1"/>
        <w:numPr>
          <w:ilvl w:val="0"/>
          <w:numId w:val="9"/>
        </w:numPr>
        <w:tabs>
          <w:tab w:val="left" w:pos="1734"/>
        </w:tabs>
        <w:ind w:left="1734" w:hanging="719"/>
      </w:pPr>
      <w:r>
        <w:t>JUSTIFICACIÓN</w:t>
      </w:r>
      <w:r>
        <w:rPr>
          <w:spacing w:val="-9"/>
        </w:rPr>
        <w:t xml:space="preserve"> </w:t>
      </w:r>
      <w:r>
        <w:t>TECNICA</w:t>
      </w:r>
      <w:r>
        <w:rPr>
          <w:spacing w:val="-9"/>
        </w:rPr>
        <w:t xml:space="preserve"> </w:t>
      </w:r>
      <w:r>
        <w:t>DEL</w:t>
      </w:r>
      <w:r>
        <w:rPr>
          <w:spacing w:val="-8"/>
        </w:rPr>
        <w:t xml:space="preserve"> </w:t>
      </w:r>
      <w:r>
        <w:t>OBJETO</w:t>
      </w:r>
      <w:r>
        <w:rPr>
          <w:spacing w:val="-9"/>
        </w:rPr>
        <w:t xml:space="preserve"> </w:t>
      </w:r>
      <w:r>
        <w:t>DE</w:t>
      </w:r>
      <w:r>
        <w:rPr>
          <w:spacing w:val="-8"/>
        </w:rPr>
        <w:t xml:space="preserve"> </w:t>
      </w:r>
      <w:r>
        <w:rPr>
          <w:spacing w:val="-2"/>
        </w:rPr>
        <w:t>CONTRATACIÓN</w:t>
      </w:r>
    </w:p>
    <w:p w:rsidR="00DD3CC8" w:rsidRDefault="00DD3CC8">
      <w:pPr>
        <w:pStyle w:val="Textoindependiente"/>
        <w:rPr>
          <w:b/>
        </w:rPr>
      </w:pPr>
    </w:p>
    <w:p w:rsidR="00DD3CC8" w:rsidRDefault="0070538D">
      <w:pPr>
        <w:pStyle w:val="Textoindependiente"/>
        <w:ind w:left="1015" w:right="716"/>
        <w:jc w:val="both"/>
      </w:pPr>
      <w:r>
        <w:t>Se ha determinado el objeto de contratación con base en los</w:t>
      </w:r>
      <w:r>
        <w:rPr>
          <w:rFonts w:ascii="Times New Roman" w:hAnsi="Times New Roman"/>
          <w:color w:val="000000"/>
          <w:highlight w:val="green"/>
        </w:rPr>
        <w:t xml:space="preserve"> </w:t>
      </w:r>
      <w:r>
        <w:rPr>
          <w:color w:val="000000"/>
          <w:highlight w:val="green"/>
        </w:rPr>
        <w:t>servicios requeridos en el numeral 9, los</w:t>
      </w:r>
      <w:r>
        <w:rPr>
          <w:color w:val="000000"/>
        </w:rPr>
        <w:t xml:space="preserve"> </w:t>
      </w:r>
      <w:r>
        <w:rPr>
          <w:color w:val="000000"/>
          <w:highlight w:val="green"/>
        </w:rPr>
        <w:t>cuales guardan una relación o vinculación razonable acorde a las necesidades institucionales</w:t>
      </w:r>
    </w:p>
    <w:p w:rsidR="00DD3CC8" w:rsidRDefault="00DD3CC8">
      <w:pPr>
        <w:pStyle w:val="Textoindependiente"/>
      </w:pPr>
    </w:p>
    <w:p w:rsidR="00DD3CC8" w:rsidRDefault="0070538D">
      <w:pPr>
        <w:pStyle w:val="Ttulo1"/>
        <w:numPr>
          <w:ilvl w:val="0"/>
          <w:numId w:val="9"/>
        </w:numPr>
        <w:tabs>
          <w:tab w:val="left" w:pos="1734"/>
        </w:tabs>
        <w:ind w:left="1734" w:hanging="719"/>
      </w:pPr>
      <w:r>
        <w:t>CÓDIGO</w:t>
      </w:r>
      <w:r>
        <w:rPr>
          <w:spacing w:val="-7"/>
        </w:rPr>
        <w:t xml:space="preserve"> </w:t>
      </w:r>
      <w:r>
        <w:t>CLASIFICADOR</w:t>
      </w:r>
      <w:r>
        <w:rPr>
          <w:spacing w:val="-7"/>
        </w:rPr>
        <w:t xml:space="preserve"> </w:t>
      </w:r>
      <w:r>
        <w:t>CENTRAL</w:t>
      </w:r>
      <w:r>
        <w:rPr>
          <w:spacing w:val="-7"/>
        </w:rPr>
        <w:t xml:space="preserve"> </w:t>
      </w:r>
      <w:r>
        <w:t>DE</w:t>
      </w:r>
      <w:r>
        <w:rPr>
          <w:spacing w:val="-7"/>
        </w:rPr>
        <w:t xml:space="preserve"> </w:t>
      </w:r>
      <w:r>
        <w:rPr>
          <w:spacing w:val="-2"/>
        </w:rPr>
        <w:t>PRODUCTOS</w:t>
      </w:r>
    </w:p>
    <w:p w:rsidR="00DD3CC8" w:rsidRDefault="00DD3CC8">
      <w:pPr>
        <w:pStyle w:val="Textoindependiente"/>
        <w:rPr>
          <w:b/>
        </w:rPr>
      </w:pPr>
    </w:p>
    <w:p w:rsidR="00DD3CC8" w:rsidRDefault="0070538D">
      <w:pPr>
        <w:pStyle w:val="Textoindependiente"/>
        <w:ind w:left="1015" w:right="725"/>
        <w:jc w:val="both"/>
      </w:pPr>
      <w:r>
        <w:t>Se ha realizado la</w:t>
      </w:r>
      <w:r>
        <w:rPr>
          <w:spacing w:val="-5"/>
        </w:rPr>
        <w:t xml:space="preserve"> </w:t>
      </w:r>
      <w:r>
        <w:t>búsqueda</w:t>
      </w:r>
      <w:r>
        <w:rPr>
          <w:spacing w:val="-5"/>
        </w:rPr>
        <w:t xml:space="preserve"> </w:t>
      </w:r>
      <w:r>
        <w:t>del</w:t>
      </w:r>
      <w:r>
        <w:rPr>
          <w:spacing w:val="-5"/>
        </w:rPr>
        <w:t xml:space="preserve"> </w:t>
      </w:r>
      <w:r>
        <w:t>código</w:t>
      </w:r>
      <w:r>
        <w:rPr>
          <w:spacing w:val="-5"/>
        </w:rPr>
        <w:t xml:space="preserve"> </w:t>
      </w:r>
      <w:r>
        <w:t>de</w:t>
      </w:r>
      <w:r>
        <w:rPr>
          <w:spacing w:val="-5"/>
        </w:rPr>
        <w:t xml:space="preserve"> </w:t>
      </w:r>
      <w:r>
        <w:t>clasificador</w:t>
      </w:r>
      <w:r>
        <w:rPr>
          <w:spacing w:val="-5"/>
        </w:rPr>
        <w:t xml:space="preserve"> </w:t>
      </w:r>
      <w:r>
        <w:t>central</w:t>
      </w:r>
      <w:r>
        <w:rPr>
          <w:spacing w:val="-5"/>
        </w:rPr>
        <w:t xml:space="preserve"> </w:t>
      </w:r>
      <w:r>
        <w:t>de</w:t>
      </w:r>
      <w:r>
        <w:rPr>
          <w:spacing w:val="-5"/>
        </w:rPr>
        <w:t xml:space="preserve"> </w:t>
      </w:r>
      <w:r>
        <w:t>productos</w:t>
      </w:r>
      <w:r>
        <w:rPr>
          <w:spacing w:val="-5"/>
        </w:rPr>
        <w:t xml:space="preserve"> </w:t>
      </w:r>
      <w:r>
        <w:t>aplicable</w:t>
      </w:r>
      <w:r>
        <w:rPr>
          <w:spacing w:val="-5"/>
        </w:rPr>
        <w:t xml:space="preserve"> </w:t>
      </w:r>
      <w:r>
        <w:t>para</w:t>
      </w:r>
      <w:r>
        <w:rPr>
          <w:spacing w:val="-5"/>
        </w:rPr>
        <w:t xml:space="preserve"> </w:t>
      </w:r>
      <w:r>
        <w:t>este</w:t>
      </w:r>
      <w:r>
        <w:rPr>
          <w:spacing w:val="-5"/>
        </w:rPr>
        <w:t xml:space="preserve"> </w:t>
      </w:r>
      <w:r>
        <w:t>objeto</w:t>
      </w:r>
      <w:r>
        <w:rPr>
          <w:spacing w:val="-5"/>
        </w:rPr>
        <w:t xml:space="preserve"> </w:t>
      </w:r>
      <w:r>
        <w:t>de contratación y en función</w:t>
      </w:r>
      <w:r>
        <w:rPr>
          <w:spacing w:val="-6"/>
        </w:rPr>
        <w:t xml:space="preserve"> </w:t>
      </w:r>
      <w:r>
        <w:t>del</w:t>
      </w:r>
      <w:r>
        <w:rPr>
          <w:spacing w:val="-6"/>
        </w:rPr>
        <w:t xml:space="preserve"> </w:t>
      </w:r>
      <w:r>
        <w:t>estudio</w:t>
      </w:r>
      <w:r>
        <w:rPr>
          <w:spacing w:val="-6"/>
        </w:rPr>
        <w:t xml:space="preserve"> </w:t>
      </w:r>
      <w:r>
        <w:t>de</w:t>
      </w:r>
      <w:r>
        <w:rPr>
          <w:spacing w:val="-6"/>
        </w:rPr>
        <w:t xml:space="preserve"> </w:t>
      </w:r>
      <w:r>
        <w:t>mercado,</w:t>
      </w:r>
      <w:r>
        <w:rPr>
          <w:spacing w:val="-6"/>
        </w:rPr>
        <w:t xml:space="preserve"> </w:t>
      </w:r>
      <w:r>
        <w:t>se</w:t>
      </w:r>
      <w:r>
        <w:rPr>
          <w:spacing w:val="-6"/>
        </w:rPr>
        <w:t xml:space="preserve"> </w:t>
      </w:r>
      <w:r>
        <w:t>establece</w:t>
      </w:r>
      <w:r>
        <w:rPr>
          <w:spacing w:val="-6"/>
        </w:rPr>
        <w:t xml:space="preserve"> </w:t>
      </w:r>
      <w:r>
        <w:t>que</w:t>
      </w:r>
      <w:r>
        <w:rPr>
          <w:spacing w:val="-6"/>
        </w:rPr>
        <w:t xml:space="preserve"> </w:t>
      </w:r>
      <w:r>
        <w:t>el</w:t>
      </w:r>
      <w:r>
        <w:rPr>
          <w:spacing w:val="-6"/>
        </w:rPr>
        <w:t xml:space="preserve"> </w:t>
      </w:r>
      <w:r>
        <w:t>CPC</w:t>
      </w:r>
      <w:r>
        <w:rPr>
          <w:spacing w:val="-6"/>
        </w:rPr>
        <w:t xml:space="preserve"> </w:t>
      </w:r>
      <w:r>
        <w:t>a</w:t>
      </w:r>
      <w:r>
        <w:rPr>
          <w:spacing w:val="-6"/>
        </w:rPr>
        <w:t xml:space="preserve"> </w:t>
      </w:r>
      <w:r>
        <w:t>utilizar</w:t>
      </w:r>
      <w:r>
        <w:rPr>
          <w:spacing w:val="-6"/>
        </w:rPr>
        <w:t xml:space="preserve"> </w:t>
      </w:r>
      <w:r>
        <w:t>en</w:t>
      </w:r>
      <w:r>
        <w:rPr>
          <w:spacing w:val="-6"/>
        </w:rPr>
        <w:t xml:space="preserve"> </w:t>
      </w:r>
      <w:r>
        <w:t>esta</w:t>
      </w:r>
      <w:r>
        <w:rPr>
          <w:spacing w:val="-6"/>
        </w:rPr>
        <w:t xml:space="preserve"> </w:t>
      </w:r>
      <w:r>
        <w:t xml:space="preserve">contratación </w:t>
      </w:r>
      <w:r>
        <w:rPr>
          <w:spacing w:val="-4"/>
        </w:rPr>
        <w:t>es:</w:t>
      </w:r>
    </w:p>
    <w:p w:rsidR="00DD3CC8" w:rsidRDefault="00DD3CC8">
      <w:pPr>
        <w:pStyle w:val="Textoindependiente"/>
        <w:spacing w:before="19"/>
        <w:rPr>
          <w:sz w:val="20"/>
        </w:rPr>
      </w:pPr>
    </w:p>
    <w:tbl>
      <w:tblPr>
        <w:tblStyle w:val="TableNormal"/>
        <w:tblW w:w="0" w:type="auto"/>
        <w:tblInd w:w="1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0"/>
        <w:gridCol w:w="7200"/>
      </w:tblGrid>
      <w:tr w:rsidR="00DD3CC8">
        <w:trPr>
          <w:trHeight w:val="260"/>
        </w:trPr>
        <w:tc>
          <w:tcPr>
            <w:tcW w:w="2100" w:type="dxa"/>
          </w:tcPr>
          <w:p w:rsidR="00DD3CC8" w:rsidRDefault="0070538D">
            <w:pPr>
              <w:pStyle w:val="TableParagraph"/>
              <w:spacing w:line="239" w:lineRule="exact"/>
              <w:ind w:left="15"/>
              <w:jc w:val="center"/>
              <w:rPr>
                <w:b/>
              </w:rPr>
            </w:pPr>
            <w:r>
              <w:rPr>
                <w:b/>
                <w:spacing w:val="-2"/>
              </w:rPr>
              <w:t>CODIGO</w:t>
            </w:r>
          </w:p>
        </w:tc>
        <w:tc>
          <w:tcPr>
            <w:tcW w:w="7200" w:type="dxa"/>
          </w:tcPr>
          <w:p w:rsidR="00DD3CC8" w:rsidRDefault="0070538D">
            <w:pPr>
              <w:pStyle w:val="TableParagraph"/>
              <w:spacing w:line="239" w:lineRule="exact"/>
              <w:ind w:left="30"/>
              <w:jc w:val="center"/>
              <w:rPr>
                <w:b/>
              </w:rPr>
            </w:pPr>
            <w:r>
              <w:rPr>
                <w:b/>
                <w:spacing w:val="-2"/>
              </w:rPr>
              <w:t>DESCRIPCIÓN</w:t>
            </w:r>
          </w:p>
        </w:tc>
      </w:tr>
      <w:tr w:rsidR="00DD3CC8">
        <w:trPr>
          <w:trHeight w:val="259"/>
        </w:trPr>
        <w:tc>
          <w:tcPr>
            <w:tcW w:w="2100" w:type="dxa"/>
          </w:tcPr>
          <w:p w:rsidR="00DD3CC8" w:rsidRDefault="0070538D">
            <w:pPr>
              <w:pStyle w:val="TableParagraph"/>
              <w:spacing w:before="4" w:line="236" w:lineRule="exact"/>
              <w:ind w:left="15"/>
              <w:jc w:val="center"/>
            </w:pPr>
            <w:r>
              <w:rPr>
                <w:color w:val="000000"/>
                <w:highlight w:val="green"/>
              </w:rPr>
              <w:t>XXXXXXXXX</w:t>
            </w:r>
            <w:r>
              <w:rPr>
                <w:color w:val="000000"/>
                <w:spacing w:val="-9"/>
                <w:highlight w:val="green"/>
              </w:rPr>
              <w:t xml:space="preserve"> </w:t>
            </w:r>
            <w:r>
              <w:rPr>
                <w:color w:val="000000"/>
                <w:highlight w:val="green"/>
              </w:rPr>
              <w:t>(nivel</w:t>
            </w:r>
            <w:r>
              <w:rPr>
                <w:color w:val="000000"/>
                <w:spacing w:val="-8"/>
                <w:highlight w:val="green"/>
              </w:rPr>
              <w:t xml:space="preserve"> </w:t>
            </w:r>
            <w:r>
              <w:rPr>
                <w:color w:val="000000"/>
                <w:spacing w:val="-5"/>
                <w:highlight w:val="green"/>
              </w:rPr>
              <w:t>9)</w:t>
            </w:r>
          </w:p>
        </w:tc>
        <w:tc>
          <w:tcPr>
            <w:tcW w:w="7200" w:type="dxa"/>
          </w:tcPr>
          <w:p w:rsidR="00DD3CC8" w:rsidRDefault="0070538D">
            <w:pPr>
              <w:pStyle w:val="TableParagraph"/>
              <w:spacing w:before="4" w:line="236" w:lineRule="exact"/>
              <w:ind w:left="109"/>
            </w:pPr>
            <w:r>
              <w:rPr>
                <w:color w:val="000000"/>
                <w:spacing w:val="-2"/>
                <w:highlight w:val="green"/>
              </w:rPr>
              <w:t>XXXXXXXXXXXXXXXXXXXXXXX</w:t>
            </w:r>
          </w:p>
        </w:tc>
      </w:tr>
    </w:tbl>
    <w:p w:rsidR="00DD3CC8" w:rsidRDefault="00DD3CC8">
      <w:pPr>
        <w:pStyle w:val="Textoindependiente"/>
        <w:spacing w:before="8"/>
      </w:pPr>
    </w:p>
    <w:p w:rsidR="00DD3CC8" w:rsidRDefault="0070538D">
      <w:pPr>
        <w:pStyle w:val="Textoindependiente"/>
        <w:ind w:left="1015" w:right="612"/>
      </w:pPr>
      <w:r>
        <w:t xml:space="preserve">El CPC </w:t>
      </w:r>
      <w:r>
        <w:rPr>
          <w:color w:val="000000"/>
          <w:highlight w:val="green"/>
        </w:rPr>
        <w:t>no/sí</w:t>
      </w:r>
      <w:r>
        <w:rPr>
          <w:color w:val="000000"/>
        </w:rPr>
        <w:t xml:space="preserve"> se encuentra restringido </w:t>
      </w:r>
      <w:hyperlink r:id="rId7">
        <w:r>
          <w:rPr>
            <w:color w:val="0462C1"/>
            <w:spacing w:val="-2"/>
            <w:u w:val="thick" w:color="0462C1"/>
          </w:rPr>
          <w:t>https://www.compraspublicas.gob.ec/ProcesoContratacion/compras/RCC/RccFrmBus</w:t>
        </w:r>
        <w:r>
          <w:rPr>
            <w:color w:val="0462C1"/>
            <w:spacing w:val="-2"/>
            <w:u w:val="thick" w:color="0462C1"/>
          </w:rPr>
          <w:t>carCpcEnCatalogo.</w:t>
        </w:r>
      </w:hyperlink>
      <w:r>
        <w:rPr>
          <w:color w:val="0462C1"/>
          <w:spacing w:val="-2"/>
        </w:rPr>
        <w:t xml:space="preserve"> </w:t>
      </w:r>
      <w:hyperlink r:id="rId8">
        <w:proofErr w:type="spellStart"/>
        <w:r>
          <w:rPr>
            <w:color w:val="0462C1"/>
            <w:spacing w:val="-4"/>
            <w:u w:val="thick" w:color="0462C1"/>
          </w:rPr>
          <w:t>cpe</w:t>
        </w:r>
        <w:proofErr w:type="spellEnd"/>
      </w:hyperlink>
    </w:p>
    <w:p w:rsidR="00DD3CC8" w:rsidRDefault="0070538D">
      <w:pPr>
        <w:pStyle w:val="Textoindependiente"/>
        <w:ind w:left="1015"/>
      </w:pPr>
      <w:r>
        <w:rPr>
          <w:color w:val="000000"/>
          <w:highlight w:val="green"/>
        </w:rPr>
        <w:t>(pegar</w:t>
      </w:r>
      <w:r>
        <w:rPr>
          <w:color w:val="000000"/>
          <w:spacing w:val="-7"/>
          <w:highlight w:val="green"/>
        </w:rPr>
        <w:t xml:space="preserve"> </w:t>
      </w:r>
      <w:r>
        <w:rPr>
          <w:color w:val="000000"/>
          <w:highlight w:val="green"/>
        </w:rPr>
        <w:t>la</w:t>
      </w:r>
      <w:r>
        <w:rPr>
          <w:color w:val="000000"/>
          <w:spacing w:val="-6"/>
          <w:highlight w:val="green"/>
        </w:rPr>
        <w:t xml:space="preserve"> </w:t>
      </w:r>
      <w:r>
        <w:rPr>
          <w:color w:val="000000"/>
          <w:highlight w:val="green"/>
        </w:rPr>
        <w:t>captura</w:t>
      </w:r>
      <w:r>
        <w:rPr>
          <w:color w:val="000000"/>
          <w:spacing w:val="-6"/>
          <w:highlight w:val="green"/>
        </w:rPr>
        <w:t xml:space="preserve"> </w:t>
      </w:r>
      <w:r>
        <w:rPr>
          <w:color w:val="000000"/>
          <w:highlight w:val="green"/>
        </w:rPr>
        <w:t>de</w:t>
      </w:r>
      <w:r>
        <w:rPr>
          <w:color w:val="000000"/>
          <w:spacing w:val="-6"/>
          <w:highlight w:val="green"/>
        </w:rPr>
        <w:t xml:space="preserve"> </w:t>
      </w:r>
      <w:r>
        <w:rPr>
          <w:color w:val="000000"/>
          <w:highlight w:val="green"/>
        </w:rPr>
        <w:t>pantalla</w:t>
      </w:r>
      <w:r>
        <w:rPr>
          <w:color w:val="000000"/>
          <w:spacing w:val="-6"/>
          <w:highlight w:val="green"/>
        </w:rPr>
        <w:t xml:space="preserve"> </w:t>
      </w:r>
      <w:r>
        <w:rPr>
          <w:color w:val="000000"/>
          <w:highlight w:val="green"/>
        </w:rPr>
        <w:t>de</w:t>
      </w:r>
      <w:r>
        <w:rPr>
          <w:color w:val="000000"/>
          <w:spacing w:val="-6"/>
          <w:highlight w:val="green"/>
        </w:rPr>
        <w:t xml:space="preserve"> </w:t>
      </w:r>
      <w:r>
        <w:rPr>
          <w:color w:val="000000"/>
          <w:highlight w:val="green"/>
        </w:rPr>
        <w:t>la</w:t>
      </w:r>
      <w:r>
        <w:rPr>
          <w:color w:val="000000"/>
          <w:spacing w:val="-6"/>
          <w:highlight w:val="green"/>
        </w:rPr>
        <w:t xml:space="preserve"> </w:t>
      </w:r>
      <w:r>
        <w:rPr>
          <w:color w:val="000000"/>
          <w:spacing w:val="-2"/>
          <w:highlight w:val="green"/>
        </w:rPr>
        <w:t>búsqueda)</w:t>
      </w:r>
    </w:p>
    <w:p w:rsidR="00DD3CC8" w:rsidRDefault="00DD3CC8">
      <w:pPr>
        <w:pStyle w:val="Textoindependiente"/>
      </w:pPr>
    </w:p>
    <w:p w:rsidR="00DD3CC8" w:rsidRDefault="0070538D">
      <w:pPr>
        <w:pStyle w:val="Ttulo1"/>
        <w:numPr>
          <w:ilvl w:val="1"/>
          <w:numId w:val="9"/>
        </w:numPr>
        <w:tabs>
          <w:tab w:val="left" w:pos="1343"/>
        </w:tabs>
        <w:ind w:left="1343" w:hanging="328"/>
      </w:pPr>
      <w:r>
        <w:t>TRANSFERENCIA</w:t>
      </w:r>
      <w:r>
        <w:rPr>
          <w:spacing w:val="-13"/>
        </w:rPr>
        <w:t xml:space="preserve"> </w:t>
      </w:r>
      <w:r>
        <w:t>DE</w:t>
      </w:r>
      <w:r>
        <w:rPr>
          <w:spacing w:val="-11"/>
        </w:rPr>
        <w:t xml:space="preserve"> </w:t>
      </w:r>
      <w:r>
        <w:t>TECNOLOGÍA</w:t>
      </w:r>
      <w:r>
        <w:rPr>
          <w:spacing w:val="-11"/>
        </w:rPr>
        <w:t xml:space="preserve"> </w:t>
      </w:r>
      <w:r>
        <w:t>POR</w:t>
      </w:r>
      <w:r>
        <w:rPr>
          <w:spacing w:val="-11"/>
        </w:rPr>
        <w:t xml:space="preserve"> </w:t>
      </w:r>
      <w:r>
        <w:t>CPC</w:t>
      </w:r>
      <w:r>
        <w:rPr>
          <w:spacing w:val="-11"/>
        </w:rPr>
        <w:t xml:space="preserve"> </w:t>
      </w:r>
      <w:r>
        <w:t>(ANEXO</w:t>
      </w:r>
      <w:r>
        <w:rPr>
          <w:spacing w:val="-11"/>
        </w:rPr>
        <w:t xml:space="preserve"> </w:t>
      </w:r>
      <w:r>
        <w:t>4</w:t>
      </w:r>
      <w:r>
        <w:rPr>
          <w:spacing w:val="-11"/>
        </w:rPr>
        <w:t xml:space="preserve"> </w:t>
      </w:r>
      <w:r>
        <w:t>NORMATIVA</w:t>
      </w:r>
      <w:r>
        <w:rPr>
          <w:spacing w:val="-11"/>
        </w:rPr>
        <w:t xml:space="preserve"> </w:t>
      </w:r>
      <w:r>
        <w:rPr>
          <w:spacing w:val="-2"/>
        </w:rPr>
        <w:t>SECUNDARIA)</w:t>
      </w:r>
    </w:p>
    <w:p w:rsidR="00DD3CC8" w:rsidRDefault="00DD3CC8">
      <w:pPr>
        <w:pStyle w:val="Textoindependiente"/>
        <w:rPr>
          <w:b/>
        </w:rPr>
      </w:pPr>
    </w:p>
    <w:p w:rsidR="00DD3CC8" w:rsidRDefault="0070538D">
      <w:pPr>
        <w:pStyle w:val="Textoindependiente"/>
        <w:ind w:left="1015" w:right="5903"/>
      </w:pPr>
      <w:r>
        <w:rPr>
          <w:color w:val="000000"/>
          <w:highlight w:val="green"/>
        </w:rPr>
        <w:t>(Revisar</w:t>
      </w:r>
      <w:r>
        <w:rPr>
          <w:color w:val="000000"/>
          <w:spacing w:val="-9"/>
          <w:highlight w:val="green"/>
        </w:rPr>
        <w:t xml:space="preserve"> </w:t>
      </w:r>
      <w:r>
        <w:rPr>
          <w:color w:val="000000"/>
          <w:highlight w:val="green"/>
        </w:rPr>
        <w:t>cada</w:t>
      </w:r>
      <w:r>
        <w:rPr>
          <w:color w:val="000000"/>
          <w:spacing w:val="-9"/>
          <w:highlight w:val="green"/>
        </w:rPr>
        <w:t xml:space="preserve"> </w:t>
      </w:r>
      <w:r>
        <w:rPr>
          <w:color w:val="000000"/>
          <w:highlight w:val="green"/>
        </w:rPr>
        <w:t>CPC</w:t>
      </w:r>
      <w:r>
        <w:rPr>
          <w:color w:val="000000"/>
          <w:spacing w:val="-9"/>
          <w:highlight w:val="green"/>
        </w:rPr>
        <w:t xml:space="preserve"> </w:t>
      </w:r>
      <w:r>
        <w:rPr>
          <w:color w:val="000000"/>
          <w:highlight w:val="green"/>
        </w:rPr>
        <w:t>de</w:t>
      </w:r>
      <w:r>
        <w:rPr>
          <w:color w:val="000000"/>
          <w:spacing w:val="-9"/>
          <w:highlight w:val="green"/>
        </w:rPr>
        <w:t xml:space="preserve"> </w:t>
      </w:r>
      <w:r>
        <w:rPr>
          <w:color w:val="000000"/>
          <w:highlight w:val="green"/>
        </w:rPr>
        <w:t>los</w:t>
      </w:r>
      <w:r>
        <w:rPr>
          <w:color w:val="000000"/>
          <w:spacing w:val="-9"/>
          <w:highlight w:val="green"/>
        </w:rPr>
        <w:t xml:space="preserve"> </w:t>
      </w:r>
      <w:r>
        <w:rPr>
          <w:color w:val="000000"/>
          <w:highlight w:val="green"/>
        </w:rPr>
        <w:t>servicios</w:t>
      </w:r>
      <w:r>
        <w:rPr>
          <w:color w:val="000000"/>
          <w:spacing w:val="-9"/>
          <w:highlight w:val="green"/>
        </w:rPr>
        <w:t xml:space="preserve"> </w:t>
      </w:r>
      <w:r>
        <w:rPr>
          <w:color w:val="000000"/>
          <w:highlight w:val="green"/>
        </w:rPr>
        <w:t>a</w:t>
      </w:r>
      <w:r>
        <w:rPr>
          <w:color w:val="000000"/>
          <w:spacing w:val="-9"/>
          <w:highlight w:val="green"/>
        </w:rPr>
        <w:t xml:space="preserve"> </w:t>
      </w:r>
      <w:r>
        <w:rPr>
          <w:color w:val="000000"/>
          <w:highlight w:val="green"/>
        </w:rPr>
        <w:t>contratar)</w:t>
      </w:r>
      <w:r>
        <w:rPr>
          <w:color w:val="000000"/>
        </w:rPr>
        <w:t xml:space="preserve"> </w:t>
      </w:r>
      <w:r>
        <w:rPr>
          <w:color w:val="000000"/>
          <w:highlight w:val="green"/>
        </w:rPr>
        <w:t>Si aplica/no aplica</w:t>
      </w:r>
    </w:p>
    <w:p w:rsidR="00DD3CC8" w:rsidRDefault="00DD3CC8">
      <w:pPr>
        <w:pStyle w:val="Textoindependiente"/>
      </w:pPr>
    </w:p>
    <w:p w:rsidR="00DD3CC8" w:rsidRDefault="0070538D">
      <w:pPr>
        <w:pStyle w:val="Textoindependiente"/>
        <w:ind w:left="1015" w:right="612"/>
      </w:pPr>
      <w:r>
        <w:rPr>
          <w:color w:val="000000"/>
          <w:highlight w:val="yellow"/>
        </w:rPr>
        <w:t>En</w:t>
      </w:r>
      <w:r>
        <w:rPr>
          <w:color w:val="000000"/>
          <w:spacing w:val="24"/>
          <w:highlight w:val="yellow"/>
        </w:rPr>
        <w:t xml:space="preserve"> </w:t>
      </w:r>
      <w:r>
        <w:rPr>
          <w:color w:val="000000"/>
          <w:highlight w:val="yellow"/>
        </w:rPr>
        <w:t>caso de que, SI APLICA, se deberá indicar los documentos a entregar por parte del contratista en el</w:t>
      </w:r>
      <w:r>
        <w:rPr>
          <w:color w:val="000000"/>
        </w:rPr>
        <w:t xml:space="preserve"> </w:t>
      </w:r>
      <w:r>
        <w:rPr>
          <w:color w:val="000000"/>
          <w:highlight w:val="yellow"/>
        </w:rPr>
        <w:t>numeral 9 de este documento.</w:t>
      </w:r>
    </w:p>
    <w:p w:rsidR="00DD3CC8" w:rsidRDefault="00DD3CC8">
      <w:pPr>
        <w:pStyle w:val="Textoindependiente"/>
      </w:pPr>
    </w:p>
    <w:p w:rsidR="00DD3CC8" w:rsidRDefault="0070538D">
      <w:pPr>
        <w:pStyle w:val="Ttulo1"/>
        <w:numPr>
          <w:ilvl w:val="0"/>
          <w:numId w:val="9"/>
        </w:numPr>
        <w:tabs>
          <w:tab w:val="left" w:pos="1734"/>
        </w:tabs>
        <w:ind w:left="1734" w:hanging="719"/>
      </w:pPr>
      <w:r>
        <w:t>BASE</w:t>
      </w:r>
      <w:r>
        <w:rPr>
          <w:spacing w:val="-8"/>
        </w:rPr>
        <w:t xml:space="preserve"> </w:t>
      </w:r>
      <w:r>
        <w:rPr>
          <w:spacing w:val="-2"/>
        </w:rPr>
        <w:t>LEGAL</w:t>
      </w:r>
    </w:p>
    <w:p w:rsidR="00DD3CC8" w:rsidRDefault="00DD3CC8">
      <w:pPr>
        <w:pStyle w:val="Ttulo1"/>
        <w:sectPr w:rsidR="00DD3CC8">
          <w:headerReference w:type="default" r:id="rId9"/>
          <w:footerReference w:type="default" r:id="rId10"/>
          <w:type w:val="continuous"/>
          <w:pgSz w:w="11920" w:h="16840"/>
          <w:pgMar w:top="1280" w:right="425" w:bottom="1840" w:left="425" w:header="499" w:footer="1648" w:gutter="0"/>
          <w:pgNumType w:start="1"/>
          <w:cols w:space="720"/>
        </w:sectPr>
      </w:pPr>
    </w:p>
    <w:p w:rsidR="00DD3CC8" w:rsidRDefault="00DD3CC8">
      <w:pPr>
        <w:pStyle w:val="Textoindependiente"/>
        <w:spacing w:before="122"/>
        <w:rPr>
          <w:b/>
        </w:rPr>
      </w:pPr>
    </w:p>
    <w:p w:rsidR="00DD3CC8" w:rsidRDefault="0070538D">
      <w:pPr>
        <w:ind w:left="1015" w:right="717"/>
        <w:jc w:val="both"/>
        <w:rPr>
          <w:i/>
        </w:rPr>
      </w:pPr>
      <w:r>
        <w:rPr>
          <w:b/>
          <w:i/>
          <w:color w:val="A14242"/>
        </w:rPr>
        <w:t>Art. 4</w:t>
      </w:r>
      <w:r>
        <w:rPr>
          <w:i/>
        </w:rPr>
        <w:t>.- Adquisición a través de importación. - Para la adquisición de bienes, y que las entidades contratantes vayan a importar directamente, o para la contratación de servicios en el exterior a ejecutarse en territorio nacional, será necesario que la entidad r</w:t>
      </w:r>
      <w:r>
        <w:rPr>
          <w:i/>
        </w:rPr>
        <w:t>ealice previamente el trámite de verificación de producción nacional (VPN), conforme lo dispuesto en el presente Reglamento.</w:t>
      </w:r>
    </w:p>
    <w:p w:rsidR="00DD3CC8" w:rsidRDefault="00DD3CC8">
      <w:pPr>
        <w:pStyle w:val="Textoindependiente"/>
        <w:rPr>
          <w:i/>
        </w:rPr>
      </w:pPr>
    </w:p>
    <w:p w:rsidR="00DD3CC8" w:rsidRDefault="0070538D">
      <w:pPr>
        <w:ind w:left="1015" w:right="717"/>
        <w:jc w:val="both"/>
        <w:rPr>
          <w:i/>
        </w:rPr>
      </w:pPr>
      <w:r>
        <w:rPr>
          <w:i/>
        </w:rPr>
        <w:t>Para el caso previsto en el numeral 2 del artículo 2 de la Ley, no será necesaria la verificación de producción nacional.</w:t>
      </w:r>
    </w:p>
    <w:p w:rsidR="00DD3CC8" w:rsidRDefault="00DD3CC8">
      <w:pPr>
        <w:pStyle w:val="Textoindependiente"/>
        <w:rPr>
          <w:i/>
        </w:rPr>
      </w:pPr>
    </w:p>
    <w:p w:rsidR="00DD3CC8" w:rsidRDefault="0070538D">
      <w:pPr>
        <w:ind w:left="1015" w:right="715"/>
        <w:jc w:val="both"/>
        <w:rPr>
          <w:i/>
        </w:rPr>
      </w:pPr>
      <w:r>
        <w:rPr>
          <w:i/>
        </w:rPr>
        <w:t>El Serv</w:t>
      </w:r>
      <w:r>
        <w:rPr>
          <w:i/>
        </w:rPr>
        <w:t>icio Nacional de</w:t>
      </w:r>
      <w:r>
        <w:rPr>
          <w:i/>
          <w:spacing w:val="-4"/>
        </w:rPr>
        <w:t xml:space="preserve"> </w:t>
      </w:r>
      <w:r>
        <w:rPr>
          <w:i/>
        </w:rPr>
        <w:t>Contratación</w:t>
      </w:r>
      <w:r>
        <w:rPr>
          <w:i/>
          <w:spacing w:val="-4"/>
        </w:rPr>
        <w:t xml:space="preserve"> </w:t>
      </w:r>
      <w:r>
        <w:rPr>
          <w:i/>
        </w:rPr>
        <w:t>Pública</w:t>
      </w:r>
      <w:r>
        <w:rPr>
          <w:i/>
          <w:spacing w:val="-4"/>
        </w:rPr>
        <w:t xml:space="preserve"> </w:t>
      </w:r>
      <w:r>
        <w:rPr>
          <w:i/>
        </w:rPr>
        <w:t>emitirá</w:t>
      </w:r>
      <w:r>
        <w:rPr>
          <w:i/>
          <w:spacing w:val="-4"/>
        </w:rPr>
        <w:t xml:space="preserve"> </w:t>
      </w:r>
      <w:r>
        <w:rPr>
          <w:i/>
        </w:rPr>
        <w:t>mediante</w:t>
      </w:r>
      <w:r>
        <w:rPr>
          <w:i/>
          <w:spacing w:val="-4"/>
        </w:rPr>
        <w:t xml:space="preserve"> </w:t>
      </w:r>
      <w:r>
        <w:rPr>
          <w:i/>
        </w:rPr>
        <w:t>resolución</w:t>
      </w:r>
      <w:r>
        <w:rPr>
          <w:i/>
          <w:spacing w:val="-4"/>
        </w:rPr>
        <w:t xml:space="preserve"> </w:t>
      </w:r>
      <w:r>
        <w:rPr>
          <w:i/>
        </w:rPr>
        <w:t>motivada</w:t>
      </w:r>
      <w:r>
        <w:rPr>
          <w:i/>
          <w:spacing w:val="-4"/>
        </w:rPr>
        <w:t xml:space="preserve"> </w:t>
      </w:r>
      <w:r>
        <w:rPr>
          <w:i/>
        </w:rPr>
        <w:t>un</w:t>
      </w:r>
      <w:r>
        <w:rPr>
          <w:i/>
          <w:spacing w:val="-4"/>
        </w:rPr>
        <w:t xml:space="preserve"> </w:t>
      </w:r>
      <w:r>
        <w:rPr>
          <w:i/>
        </w:rPr>
        <w:t>listado</w:t>
      </w:r>
      <w:r>
        <w:rPr>
          <w:i/>
          <w:spacing w:val="-4"/>
        </w:rPr>
        <w:t xml:space="preserve"> </w:t>
      </w:r>
      <w:r>
        <w:rPr>
          <w:i/>
        </w:rPr>
        <w:t>de</w:t>
      </w:r>
      <w:r>
        <w:rPr>
          <w:i/>
          <w:spacing w:val="-4"/>
        </w:rPr>
        <w:t xml:space="preserve"> </w:t>
      </w:r>
      <w:r>
        <w:rPr>
          <w:i/>
        </w:rPr>
        <w:t>bienes</w:t>
      </w:r>
      <w:r>
        <w:rPr>
          <w:i/>
          <w:spacing w:val="-4"/>
        </w:rPr>
        <w:t xml:space="preserve"> </w:t>
      </w:r>
      <w:r>
        <w:rPr>
          <w:i/>
        </w:rPr>
        <w:t xml:space="preserve">y servicios categorizados por </w:t>
      </w:r>
      <w:proofErr w:type="spellStart"/>
      <w:r>
        <w:rPr>
          <w:i/>
        </w:rPr>
        <w:t>CPCs</w:t>
      </w:r>
      <w:proofErr w:type="spellEnd"/>
      <w:r>
        <w:rPr>
          <w:i/>
        </w:rPr>
        <w:t>, que no tienen producción nacional registrada en la contratación pública. Los bienes o servicios</w:t>
      </w:r>
      <w:r>
        <w:rPr>
          <w:i/>
          <w:spacing w:val="-4"/>
        </w:rPr>
        <w:t xml:space="preserve"> </w:t>
      </w:r>
      <w:r>
        <w:rPr>
          <w:i/>
        </w:rPr>
        <w:t>que</w:t>
      </w:r>
      <w:r>
        <w:rPr>
          <w:i/>
          <w:spacing w:val="-4"/>
        </w:rPr>
        <w:t xml:space="preserve"> </w:t>
      </w:r>
      <w:r>
        <w:rPr>
          <w:i/>
        </w:rPr>
        <w:t>son</w:t>
      </w:r>
      <w:r>
        <w:rPr>
          <w:i/>
          <w:spacing w:val="-4"/>
        </w:rPr>
        <w:t xml:space="preserve"> </w:t>
      </w:r>
      <w:r>
        <w:rPr>
          <w:i/>
        </w:rPr>
        <w:t>parte</w:t>
      </w:r>
      <w:r>
        <w:rPr>
          <w:i/>
          <w:spacing w:val="-4"/>
        </w:rPr>
        <w:t xml:space="preserve"> </w:t>
      </w:r>
      <w:r>
        <w:rPr>
          <w:i/>
        </w:rPr>
        <w:t>de</w:t>
      </w:r>
      <w:r>
        <w:rPr>
          <w:i/>
          <w:spacing w:val="-4"/>
        </w:rPr>
        <w:t xml:space="preserve"> </w:t>
      </w:r>
      <w:r>
        <w:rPr>
          <w:i/>
        </w:rPr>
        <w:t>este</w:t>
      </w:r>
      <w:r>
        <w:rPr>
          <w:i/>
          <w:spacing w:val="-4"/>
        </w:rPr>
        <w:t xml:space="preserve"> </w:t>
      </w:r>
      <w:r>
        <w:rPr>
          <w:i/>
        </w:rPr>
        <w:t>listado</w:t>
      </w:r>
      <w:r>
        <w:rPr>
          <w:i/>
          <w:spacing w:val="-4"/>
        </w:rPr>
        <w:t xml:space="preserve"> </w:t>
      </w:r>
      <w:r>
        <w:rPr>
          <w:i/>
        </w:rPr>
        <w:t>se</w:t>
      </w:r>
      <w:r>
        <w:rPr>
          <w:i/>
          <w:spacing w:val="-4"/>
        </w:rPr>
        <w:t xml:space="preserve"> </w:t>
      </w:r>
      <w:r>
        <w:rPr>
          <w:i/>
        </w:rPr>
        <w:t>exceptuarán</w:t>
      </w:r>
      <w:r>
        <w:rPr>
          <w:i/>
          <w:spacing w:val="-4"/>
        </w:rPr>
        <w:t xml:space="preserve"> </w:t>
      </w:r>
      <w:r>
        <w:rPr>
          <w:i/>
        </w:rPr>
        <w:t>del</w:t>
      </w:r>
      <w:r>
        <w:rPr>
          <w:i/>
          <w:spacing w:val="-4"/>
        </w:rPr>
        <w:t xml:space="preserve"> </w:t>
      </w:r>
      <w:r>
        <w:rPr>
          <w:i/>
        </w:rPr>
        <w:t>proceso</w:t>
      </w:r>
      <w:r>
        <w:rPr>
          <w:i/>
          <w:spacing w:val="-4"/>
        </w:rPr>
        <w:t xml:space="preserve"> </w:t>
      </w:r>
      <w:r>
        <w:rPr>
          <w:i/>
        </w:rPr>
        <w:t>de</w:t>
      </w:r>
      <w:r>
        <w:rPr>
          <w:i/>
          <w:spacing w:val="-4"/>
        </w:rPr>
        <w:t xml:space="preserve"> </w:t>
      </w:r>
      <w:r>
        <w:rPr>
          <w:i/>
        </w:rPr>
        <w:t>verificación</w:t>
      </w:r>
      <w:r>
        <w:rPr>
          <w:i/>
          <w:spacing w:val="-4"/>
        </w:rPr>
        <w:t xml:space="preserve"> </w:t>
      </w:r>
      <w:r>
        <w:rPr>
          <w:i/>
        </w:rPr>
        <w:t>de producción nacional, pero será obligatorio realizar el trámite de solicitud</w:t>
      </w:r>
      <w:r>
        <w:rPr>
          <w:i/>
          <w:spacing w:val="-4"/>
        </w:rPr>
        <w:t xml:space="preserve"> </w:t>
      </w:r>
      <w:r>
        <w:rPr>
          <w:i/>
        </w:rPr>
        <w:t>de</w:t>
      </w:r>
      <w:r>
        <w:rPr>
          <w:i/>
          <w:spacing w:val="-4"/>
        </w:rPr>
        <w:t xml:space="preserve"> </w:t>
      </w:r>
      <w:r>
        <w:rPr>
          <w:i/>
        </w:rPr>
        <w:t>autorización</w:t>
      </w:r>
      <w:r>
        <w:rPr>
          <w:i/>
          <w:spacing w:val="-4"/>
        </w:rPr>
        <w:t xml:space="preserve"> </w:t>
      </w:r>
      <w:r>
        <w:rPr>
          <w:i/>
        </w:rPr>
        <w:t>de</w:t>
      </w:r>
      <w:r>
        <w:rPr>
          <w:i/>
          <w:spacing w:val="-4"/>
        </w:rPr>
        <w:t xml:space="preserve"> </w:t>
      </w:r>
      <w:r>
        <w:rPr>
          <w:i/>
        </w:rPr>
        <w:t>licencias</w:t>
      </w:r>
      <w:r>
        <w:rPr>
          <w:i/>
          <w:spacing w:val="-4"/>
        </w:rPr>
        <w:t xml:space="preserve"> </w:t>
      </w:r>
      <w:r>
        <w:rPr>
          <w:i/>
        </w:rPr>
        <w:t>de importación, según corresponda.</w:t>
      </w:r>
    </w:p>
    <w:p w:rsidR="00DD3CC8" w:rsidRDefault="00DD3CC8">
      <w:pPr>
        <w:pStyle w:val="Textoindependiente"/>
        <w:rPr>
          <w:i/>
        </w:rPr>
      </w:pPr>
    </w:p>
    <w:p w:rsidR="00DD3CC8" w:rsidRDefault="0070538D">
      <w:pPr>
        <w:ind w:left="1015" w:right="723"/>
        <w:jc w:val="both"/>
        <w:rPr>
          <w:i/>
        </w:rPr>
      </w:pPr>
      <w:r>
        <w:rPr>
          <w:i/>
        </w:rPr>
        <w:t>En el caso de bienes, una vez que se realice la adquisición e</w:t>
      </w:r>
      <w:r>
        <w:rPr>
          <w:i/>
        </w:rPr>
        <w:t>n el extranjero, se tramitará la solicitud de autorización de licencias de importación a</w:t>
      </w:r>
      <w:r>
        <w:rPr>
          <w:i/>
          <w:spacing w:val="-6"/>
        </w:rPr>
        <w:t xml:space="preserve"> </w:t>
      </w:r>
      <w:r>
        <w:rPr>
          <w:i/>
        </w:rPr>
        <w:t>través</w:t>
      </w:r>
      <w:r>
        <w:rPr>
          <w:i/>
          <w:spacing w:val="-6"/>
        </w:rPr>
        <w:t xml:space="preserve"> </w:t>
      </w:r>
      <w:r>
        <w:rPr>
          <w:i/>
        </w:rPr>
        <w:t>de</w:t>
      </w:r>
      <w:r>
        <w:rPr>
          <w:i/>
          <w:spacing w:val="-6"/>
        </w:rPr>
        <w:t xml:space="preserve"> </w:t>
      </w:r>
      <w:r>
        <w:rPr>
          <w:i/>
        </w:rPr>
        <w:t>la</w:t>
      </w:r>
      <w:r>
        <w:rPr>
          <w:i/>
          <w:spacing w:val="-6"/>
        </w:rPr>
        <w:t xml:space="preserve"> </w:t>
      </w:r>
      <w:r>
        <w:rPr>
          <w:i/>
        </w:rPr>
        <w:t>Ventanilla</w:t>
      </w:r>
      <w:r>
        <w:rPr>
          <w:i/>
          <w:spacing w:val="-6"/>
        </w:rPr>
        <w:t xml:space="preserve"> </w:t>
      </w:r>
      <w:r>
        <w:rPr>
          <w:i/>
        </w:rPr>
        <w:t>Única</w:t>
      </w:r>
      <w:r>
        <w:rPr>
          <w:i/>
          <w:spacing w:val="-6"/>
        </w:rPr>
        <w:t xml:space="preserve"> </w:t>
      </w:r>
      <w:r>
        <w:rPr>
          <w:i/>
        </w:rPr>
        <w:t>Ecuatoriana,</w:t>
      </w:r>
      <w:r>
        <w:rPr>
          <w:i/>
          <w:spacing w:val="-6"/>
        </w:rPr>
        <w:t xml:space="preserve"> </w:t>
      </w:r>
      <w:r>
        <w:rPr>
          <w:i/>
        </w:rPr>
        <w:t>mediante</w:t>
      </w:r>
      <w:r>
        <w:rPr>
          <w:i/>
          <w:spacing w:val="-6"/>
        </w:rPr>
        <w:t xml:space="preserve"> </w:t>
      </w:r>
      <w:r>
        <w:rPr>
          <w:i/>
        </w:rPr>
        <w:t>el</w:t>
      </w:r>
      <w:r>
        <w:rPr>
          <w:i/>
          <w:spacing w:val="-6"/>
        </w:rPr>
        <w:t xml:space="preserve"> </w:t>
      </w:r>
      <w:r>
        <w:rPr>
          <w:i/>
        </w:rPr>
        <w:t>uso</w:t>
      </w:r>
      <w:r>
        <w:rPr>
          <w:i/>
          <w:spacing w:val="-6"/>
        </w:rPr>
        <w:t xml:space="preserve"> </w:t>
      </w:r>
      <w:r>
        <w:rPr>
          <w:i/>
        </w:rPr>
        <w:t>del sistema ECUAPASS del Servicio Nacional de Aduana del Ecuador.</w:t>
      </w:r>
    </w:p>
    <w:p w:rsidR="00DD3CC8" w:rsidRDefault="00DD3CC8">
      <w:pPr>
        <w:pStyle w:val="Textoindependiente"/>
        <w:rPr>
          <w:i/>
        </w:rPr>
      </w:pPr>
    </w:p>
    <w:p w:rsidR="00DD3CC8" w:rsidRDefault="0070538D">
      <w:pPr>
        <w:ind w:left="1015" w:right="715"/>
        <w:jc w:val="both"/>
        <w:rPr>
          <w:i/>
        </w:rPr>
      </w:pPr>
      <w:r>
        <w:rPr>
          <w:i/>
        </w:rPr>
        <w:t>La correcta aplicación de este artículo s</w:t>
      </w:r>
      <w:r>
        <w:rPr>
          <w:i/>
        </w:rPr>
        <w:t>erá de exclusiva responsabilidad de la entidad contratante y estará sujeto al control y verificación del Servicio Nacional de Contratación Pública,</w:t>
      </w:r>
      <w:r>
        <w:rPr>
          <w:i/>
          <w:spacing w:val="-5"/>
        </w:rPr>
        <w:t xml:space="preserve"> </w:t>
      </w:r>
      <w:r>
        <w:rPr>
          <w:i/>
        </w:rPr>
        <w:t>de</w:t>
      </w:r>
      <w:r>
        <w:rPr>
          <w:i/>
          <w:spacing w:val="-5"/>
        </w:rPr>
        <w:t xml:space="preserve"> </w:t>
      </w:r>
      <w:r>
        <w:rPr>
          <w:i/>
        </w:rPr>
        <w:t>conformidad</w:t>
      </w:r>
      <w:r>
        <w:rPr>
          <w:i/>
          <w:spacing w:val="-5"/>
        </w:rPr>
        <w:t xml:space="preserve"> </w:t>
      </w:r>
      <w:r>
        <w:rPr>
          <w:i/>
        </w:rPr>
        <w:t>con la normativa</w:t>
      </w:r>
      <w:r>
        <w:rPr>
          <w:i/>
          <w:spacing w:val="-4"/>
        </w:rPr>
        <w:t xml:space="preserve"> </w:t>
      </w:r>
      <w:r>
        <w:rPr>
          <w:i/>
        </w:rPr>
        <w:t>que</w:t>
      </w:r>
      <w:r>
        <w:rPr>
          <w:i/>
          <w:spacing w:val="-4"/>
        </w:rPr>
        <w:t xml:space="preserve"> </w:t>
      </w:r>
      <w:r>
        <w:rPr>
          <w:i/>
        </w:rPr>
        <w:t>se</w:t>
      </w:r>
      <w:r>
        <w:rPr>
          <w:i/>
          <w:spacing w:val="-4"/>
        </w:rPr>
        <w:t xml:space="preserve"> </w:t>
      </w:r>
      <w:r>
        <w:rPr>
          <w:i/>
        </w:rPr>
        <w:t>emita</w:t>
      </w:r>
      <w:r>
        <w:rPr>
          <w:i/>
          <w:spacing w:val="-4"/>
        </w:rPr>
        <w:t xml:space="preserve"> </w:t>
      </w:r>
      <w:r>
        <w:rPr>
          <w:i/>
        </w:rPr>
        <w:t>para</w:t>
      </w:r>
      <w:r>
        <w:rPr>
          <w:i/>
          <w:spacing w:val="-4"/>
        </w:rPr>
        <w:t xml:space="preserve"> </w:t>
      </w:r>
      <w:r>
        <w:rPr>
          <w:i/>
        </w:rPr>
        <w:t>tal</w:t>
      </w:r>
      <w:r>
        <w:rPr>
          <w:i/>
          <w:spacing w:val="-4"/>
        </w:rPr>
        <w:t xml:space="preserve"> </w:t>
      </w:r>
      <w:r>
        <w:rPr>
          <w:i/>
        </w:rPr>
        <w:t>efecto,</w:t>
      </w:r>
      <w:r>
        <w:rPr>
          <w:i/>
          <w:spacing w:val="-4"/>
        </w:rPr>
        <w:t xml:space="preserve"> </w:t>
      </w:r>
      <w:r>
        <w:rPr>
          <w:i/>
        </w:rPr>
        <w:t>De</w:t>
      </w:r>
      <w:r>
        <w:rPr>
          <w:i/>
          <w:spacing w:val="-4"/>
        </w:rPr>
        <w:t xml:space="preserve"> </w:t>
      </w:r>
      <w:r>
        <w:rPr>
          <w:i/>
        </w:rPr>
        <w:t>detectarse</w:t>
      </w:r>
      <w:r>
        <w:rPr>
          <w:i/>
          <w:spacing w:val="-4"/>
        </w:rPr>
        <w:t xml:space="preserve"> </w:t>
      </w:r>
      <w:r>
        <w:rPr>
          <w:i/>
        </w:rPr>
        <w:t>el</w:t>
      </w:r>
      <w:r>
        <w:rPr>
          <w:i/>
          <w:spacing w:val="-4"/>
        </w:rPr>
        <w:t xml:space="preserve"> </w:t>
      </w:r>
      <w:r>
        <w:rPr>
          <w:i/>
        </w:rPr>
        <w:t>mal</w:t>
      </w:r>
      <w:r>
        <w:rPr>
          <w:i/>
          <w:spacing w:val="-4"/>
        </w:rPr>
        <w:t xml:space="preserve"> </w:t>
      </w:r>
      <w:r>
        <w:rPr>
          <w:i/>
        </w:rPr>
        <w:t>uso</w:t>
      </w:r>
      <w:r>
        <w:rPr>
          <w:i/>
          <w:spacing w:val="-4"/>
        </w:rPr>
        <w:t xml:space="preserve"> </w:t>
      </w:r>
      <w:r>
        <w:rPr>
          <w:i/>
        </w:rPr>
        <w:t>de</w:t>
      </w:r>
      <w:r>
        <w:rPr>
          <w:i/>
          <w:spacing w:val="-4"/>
        </w:rPr>
        <w:t xml:space="preserve"> </w:t>
      </w:r>
      <w:r>
        <w:rPr>
          <w:i/>
        </w:rPr>
        <w:t>esta</w:t>
      </w:r>
      <w:r>
        <w:rPr>
          <w:i/>
          <w:spacing w:val="-4"/>
        </w:rPr>
        <w:t xml:space="preserve"> </w:t>
      </w:r>
      <w:r>
        <w:rPr>
          <w:i/>
        </w:rPr>
        <w:t>disposición,</w:t>
      </w:r>
      <w:r>
        <w:rPr>
          <w:i/>
          <w:spacing w:val="-4"/>
        </w:rPr>
        <w:t xml:space="preserve"> </w:t>
      </w:r>
      <w:r>
        <w:rPr>
          <w:i/>
        </w:rPr>
        <w:t>se</w:t>
      </w:r>
      <w:r>
        <w:rPr>
          <w:i/>
          <w:spacing w:val="-4"/>
        </w:rPr>
        <w:t xml:space="preserve"> </w:t>
      </w:r>
      <w:r>
        <w:rPr>
          <w:i/>
        </w:rPr>
        <w:t>podrá</w:t>
      </w:r>
      <w:r>
        <w:rPr>
          <w:i/>
          <w:spacing w:val="-4"/>
        </w:rPr>
        <w:t xml:space="preserve"> </w:t>
      </w:r>
      <w:r>
        <w:rPr>
          <w:i/>
        </w:rPr>
        <w:t>negar</w:t>
      </w:r>
      <w:r>
        <w:rPr>
          <w:i/>
          <w:spacing w:val="-4"/>
        </w:rPr>
        <w:t xml:space="preserve"> </w:t>
      </w:r>
      <w:r>
        <w:rPr>
          <w:i/>
        </w:rPr>
        <w:t>la autorización</w:t>
      </w:r>
      <w:r>
        <w:rPr>
          <w:i/>
          <w:spacing w:val="-4"/>
        </w:rPr>
        <w:t xml:space="preserve"> </w:t>
      </w:r>
      <w:r>
        <w:rPr>
          <w:i/>
        </w:rPr>
        <w:t>de</w:t>
      </w:r>
      <w:r>
        <w:rPr>
          <w:i/>
          <w:spacing w:val="-4"/>
        </w:rPr>
        <w:t xml:space="preserve"> </w:t>
      </w:r>
      <w:r>
        <w:rPr>
          <w:i/>
        </w:rPr>
        <w:t>la</w:t>
      </w:r>
      <w:r>
        <w:rPr>
          <w:i/>
          <w:spacing w:val="-4"/>
        </w:rPr>
        <w:t xml:space="preserve"> </w:t>
      </w:r>
      <w:r>
        <w:rPr>
          <w:i/>
        </w:rPr>
        <w:t>licencia</w:t>
      </w:r>
      <w:r>
        <w:rPr>
          <w:i/>
          <w:spacing w:val="-4"/>
        </w:rPr>
        <w:t xml:space="preserve"> </w:t>
      </w:r>
      <w:r>
        <w:rPr>
          <w:i/>
        </w:rPr>
        <w:t>en</w:t>
      </w:r>
      <w:r>
        <w:rPr>
          <w:i/>
          <w:spacing w:val="-4"/>
        </w:rPr>
        <w:t xml:space="preserve"> </w:t>
      </w:r>
      <w:r>
        <w:rPr>
          <w:i/>
        </w:rPr>
        <w:t>cualquier</w:t>
      </w:r>
      <w:r>
        <w:rPr>
          <w:i/>
          <w:spacing w:val="-4"/>
        </w:rPr>
        <w:t xml:space="preserve"> </w:t>
      </w:r>
      <w:r>
        <w:rPr>
          <w:i/>
        </w:rPr>
        <w:t>momento</w:t>
      </w:r>
      <w:r>
        <w:rPr>
          <w:i/>
          <w:spacing w:val="-4"/>
        </w:rPr>
        <w:t xml:space="preserve"> </w:t>
      </w:r>
      <w:r>
        <w:rPr>
          <w:i/>
        </w:rPr>
        <w:t>y</w:t>
      </w:r>
      <w:r>
        <w:rPr>
          <w:i/>
          <w:spacing w:val="-4"/>
        </w:rPr>
        <w:t xml:space="preserve"> </w:t>
      </w:r>
      <w:r>
        <w:rPr>
          <w:i/>
        </w:rPr>
        <w:t>se</w:t>
      </w:r>
      <w:r>
        <w:rPr>
          <w:i/>
          <w:spacing w:val="-4"/>
        </w:rPr>
        <w:t xml:space="preserve"> </w:t>
      </w:r>
      <w:r>
        <w:rPr>
          <w:i/>
        </w:rPr>
        <w:t>procederá</w:t>
      </w:r>
      <w:r>
        <w:rPr>
          <w:i/>
          <w:spacing w:val="-4"/>
        </w:rPr>
        <w:t xml:space="preserve"> </w:t>
      </w:r>
      <w:r>
        <w:rPr>
          <w:i/>
        </w:rPr>
        <w:t>conforme</w:t>
      </w:r>
      <w:r>
        <w:rPr>
          <w:i/>
          <w:spacing w:val="-4"/>
        </w:rPr>
        <w:t xml:space="preserve"> </w:t>
      </w:r>
      <w:r>
        <w:rPr>
          <w:i/>
        </w:rPr>
        <w:t>lo</w:t>
      </w:r>
      <w:r>
        <w:rPr>
          <w:i/>
          <w:spacing w:val="-4"/>
        </w:rPr>
        <w:t xml:space="preserve"> </w:t>
      </w:r>
      <w:r>
        <w:rPr>
          <w:i/>
        </w:rPr>
        <w:t>establecido</w:t>
      </w:r>
      <w:r>
        <w:rPr>
          <w:i/>
          <w:spacing w:val="-4"/>
        </w:rPr>
        <w:t xml:space="preserve"> </w:t>
      </w:r>
      <w:r>
        <w:rPr>
          <w:i/>
        </w:rPr>
        <w:t>en</w:t>
      </w:r>
      <w:r>
        <w:rPr>
          <w:i/>
          <w:spacing w:val="-4"/>
        </w:rPr>
        <w:t xml:space="preserve"> </w:t>
      </w:r>
      <w:r>
        <w:rPr>
          <w:i/>
        </w:rPr>
        <w:t>el</w:t>
      </w:r>
      <w:r>
        <w:rPr>
          <w:i/>
          <w:spacing w:val="-4"/>
        </w:rPr>
        <w:t xml:space="preserve"> </w:t>
      </w:r>
      <w:r>
        <w:rPr>
          <w:i/>
        </w:rPr>
        <w:t>artículo</w:t>
      </w:r>
      <w:r>
        <w:rPr>
          <w:i/>
          <w:spacing w:val="-4"/>
        </w:rPr>
        <w:t xml:space="preserve"> </w:t>
      </w:r>
      <w:r>
        <w:rPr>
          <w:i/>
        </w:rPr>
        <w:t>15 de la LOSNCP.</w:t>
      </w:r>
    </w:p>
    <w:p w:rsidR="00DD3CC8" w:rsidRDefault="00DD3CC8">
      <w:pPr>
        <w:pStyle w:val="Textoindependiente"/>
        <w:rPr>
          <w:i/>
        </w:rPr>
      </w:pPr>
    </w:p>
    <w:p w:rsidR="00DD3CC8" w:rsidRDefault="0070538D">
      <w:pPr>
        <w:ind w:left="1015" w:right="719"/>
        <w:jc w:val="both"/>
        <w:rPr>
          <w:i/>
        </w:rPr>
      </w:pPr>
      <w:r>
        <w:rPr>
          <w:i/>
        </w:rPr>
        <w:t>Para el caso de los bienes establecidos en el numeral 2 del artículo 2 de la LOSNCP, no se sujetarán al proceso de so</w:t>
      </w:r>
      <w:r>
        <w:rPr>
          <w:i/>
        </w:rPr>
        <w:t>licitud de autorización de licencias de importación a través de la Ventanilla Única Ecuatoriana. Para estos casos, el Servicio Nacional de Aduana del Ecuador, en coordinación con el Servicio Nacional de Contratación Pública, emitirá las regulaciones necesa</w:t>
      </w:r>
      <w:r>
        <w:rPr>
          <w:i/>
        </w:rPr>
        <w:t>rias.</w:t>
      </w:r>
    </w:p>
    <w:p w:rsidR="00DD3CC8" w:rsidRDefault="00DD3CC8">
      <w:pPr>
        <w:pStyle w:val="Textoindependiente"/>
        <w:rPr>
          <w:i/>
        </w:rPr>
      </w:pPr>
    </w:p>
    <w:p w:rsidR="00DD3CC8" w:rsidRDefault="0070538D">
      <w:pPr>
        <w:ind w:left="1015" w:right="724"/>
        <w:jc w:val="both"/>
        <w:rPr>
          <w:i/>
        </w:rPr>
      </w:pPr>
      <w:r>
        <w:rPr>
          <w:i/>
        </w:rPr>
        <w:t>Art. 5.1.- Excepción de Verificación de Producción Nacional. - Se exceptúan del procedimiento de verificación de producción nacional, los siguientes casos:</w:t>
      </w:r>
    </w:p>
    <w:p w:rsidR="00DD3CC8" w:rsidRDefault="0070538D">
      <w:pPr>
        <w:pStyle w:val="Prrafodelista"/>
        <w:numPr>
          <w:ilvl w:val="0"/>
          <w:numId w:val="8"/>
        </w:numPr>
        <w:tabs>
          <w:tab w:val="left" w:pos="1244"/>
        </w:tabs>
        <w:ind w:right="715" w:firstLine="0"/>
        <w:jc w:val="both"/>
        <w:rPr>
          <w:i/>
        </w:rPr>
      </w:pPr>
      <w:r>
        <w:rPr>
          <w:i/>
        </w:rPr>
        <w:t xml:space="preserve">Investigación científica: Los realizados por las universidades; </w:t>
      </w:r>
      <w:r>
        <w:rPr>
          <w:i/>
          <w:u w:val="thick"/>
        </w:rPr>
        <w:t>escuelas politécnicas pública</w:t>
      </w:r>
      <w:r>
        <w:rPr>
          <w:i/>
          <w:u w:val="thick"/>
        </w:rPr>
        <w:t>s</w:t>
      </w:r>
      <w:r>
        <w:rPr>
          <w:i/>
        </w:rPr>
        <w:t>;</w:t>
      </w:r>
      <w:r>
        <w:rPr>
          <w:i/>
          <w:spacing w:val="-5"/>
        </w:rPr>
        <w:t xml:space="preserve"> </w:t>
      </w:r>
      <w:r>
        <w:rPr>
          <w:i/>
        </w:rPr>
        <w:t>institutos superiores técnicos, tecnológicos, pedagógicos, de artes públicos y</w:t>
      </w:r>
      <w:r>
        <w:rPr>
          <w:i/>
          <w:spacing w:val="-6"/>
        </w:rPr>
        <w:t xml:space="preserve"> </w:t>
      </w:r>
      <w:r>
        <w:rPr>
          <w:i/>
        </w:rPr>
        <w:t>conservatorios</w:t>
      </w:r>
      <w:r>
        <w:rPr>
          <w:i/>
          <w:spacing w:val="-6"/>
        </w:rPr>
        <w:t xml:space="preserve"> </w:t>
      </w:r>
      <w:r>
        <w:rPr>
          <w:i/>
        </w:rPr>
        <w:t>superiores</w:t>
      </w:r>
      <w:r>
        <w:rPr>
          <w:i/>
          <w:spacing w:val="-6"/>
        </w:rPr>
        <w:t xml:space="preserve"> </w:t>
      </w:r>
      <w:r>
        <w:rPr>
          <w:i/>
        </w:rPr>
        <w:t>públicos;</w:t>
      </w:r>
      <w:r>
        <w:rPr>
          <w:i/>
          <w:spacing w:val="-6"/>
        </w:rPr>
        <w:t xml:space="preserve"> </w:t>
      </w:r>
      <w:r>
        <w:rPr>
          <w:i/>
        </w:rPr>
        <w:t>y, los institutos públicos de investigación para adquirir bienes y/o servicios en el extranjero a través de compras en línea o tiendas vir</w:t>
      </w:r>
      <w:r>
        <w:rPr>
          <w:i/>
        </w:rPr>
        <w:t xml:space="preserve">tuales </w:t>
      </w:r>
      <w:r>
        <w:rPr>
          <w:i/>
          <w:u w:val="thick"/>
        </w:rPr>
        <w:t>por medio de ínfima cuantía;</w:t>
      </w:r>
    </w:p>
    <w:p w:rsidR="00DD3CC8" w:rsidRDefault="0070538D">
      <w:pPr>
        <w:pStyle w:val="Prrafodelista"/>
        <w:numPr>
          <w:ilvl w:val="0"/>
          <w:numId w:val="8"/>
        </w:numPr>
        <w:tabs>
          <w:tab w:val="left" w:pos="1244"/>
        </w:tabs>
        <w:ind w:right="715" w:firstLine="0"/>
        <w:jc w:val="both"/>
        <w:rPr>
          <w:i/>
        </w:rPr>
      </w:pPr>
      <w:r>
        <w:rPr>
          <w:i/>
        </w:rPr>
        <w:t>Las contrataciones realizadas bajo el régimen especial previsto en</w:t>
      </w:r>
      <w:r>
        <w:rPr>
          <w:i/>
          <w:spacing w:val="-3"/>
        </w:rPr>
        <w:t xml:space="preserve"> </w:t>
      </w:r>
      <w:r>
        <w:rPr>
          <w:i/>
        </w:rPr>
        <w:t>el</w:t>
      </w:r>
      <w:r>
        <w:rPr>
          <w:i/>
          <w:spacing w:val="-3"/>
        </w:rPr>
        <w:t xml:space="preserve"> </w:t>
      </w:r>
      <w:r>
        <w:rPr>
          <w:i/>
        </w:rPr>
        <w:t>número</w:t>
      </w:r>
      <w:r>
        <w:rPr>
          <w:i/>
          <w:spacing w:val="-3"/>
        </w:rPr>
        <w:t xml:space="preserve"> </w:t>
      </w:r>
      <w:r>
        <w:rPr>
          <w:i/>
        </w:rPr>
        <w:t>2</w:t>
      </w:r>
      <w:r>
        <w:rPr>
          <w:i/>
          <w:spacing w:val="-3"/>
        </w:rPr>
        <w:t xml:space="preserve"> </w:t>
      </w:r>
      <w:r>
        <w:rPr>
          <w:i/>
        </w:rPr>
        <w:t>del</w:t>
      </w:r>
      <w:r>
        <w:rPr>
          <w:i/>
          <w:spacing w:val="-3"/>
        </w:rPr>
        <w:t xml:space="preserve"> </w:t>
      </w:r>
      <w:r>
        <w:rPr>
          <w:i/>
        </w:rPr>
        <w:t>artículo</w:t>
      </w:r>
      <w:r>
        <w:rPr>
          <w:i/>
          <w:spacing w:val="-3"/>
        </w:rPr>
        <w:t xml:space="preserve"> </w:t>
      </w:r>
      <w:r>
        <w:rPr>
          <w:i/>
        </w:rPr>
        <w:t>2</w:t>
      </w:r>
      <w:r>
        <w:rPr>
          <w:i/>
          <w:spacing w:val="-3"/>
        </w:rPr>
        <w:t xml:space="preserve"> </w:t>
      </w:r>
      <w:r>
        <w:rPr>
          <w:i/>
        </w:rPr>
        <w:t>de</w:t>
      </w:r>
      <w:r>
        <w:rPr>
          <w:i/>
          <w:spacing w:val="-3"/>
        </w:rPr>
        <w:t xml:space="preserve"> </w:t>
      </w:r>
      <w:r>
        <w:rPr>
          <w:i/>
        </w:rPr>
        <w:t>la</w:t>
      </w:r>
      <w:r>
        <w:rPr>
          <w:i/>
          <w:spacing w:val="-3"/>
        </w:rPr>
        <w:t xml:space="preserve"> </w:t>
      </w:r>
      <w:r>
        <w:rPr>
          <w:i/>
        </w:rPr>
        <w:t>Ley Orgánica del Sistema Nacional de Contratación Pública; en los cuales tampoco será necesario, para el caso de bienes, realizar el proceso de solicitud de autorización</w:t>
      </w:r>
      <w:r>
        <w:rPr>
          <w:i/>
          <w:spacing w:val="-3"/>
        </w:rPr>
        <w:t xml:space="preserve"> </w:t>
      </w:r>
      <w:r>
        <w:rPr>
          <w:i/>
        </w:rPr>
        <w:t>de</w:t>
      </w:r>
      <w:r>
        <w:rPr>
          <w:i/>
          <w:spacing w:val="-3"/>
        </w:rPr>
        <w:t xml:space="preserve"> </w:t>
      </w:r>
      <w:r>
        <w:rPr>
          <w:i/>
        </w:rPr>
        <w:t>licencias</w:t>
      </w:r>
      <w:r>
        <w:rPr>
          <w:i/>
          <w:spacing w:val="-3"/>
        </w:rPr>
        <w:t xml:space="preserve"> </w:t>
      </w:r>
      <w:r>
        <w:rPr>
          <w:i/>
        </w:rPr>
        <w:t>de</w:t>
      </w:r>
      <w:r>
        <w:rPr>
          <w:i/>
          <w:spacing w:val="-3"/>
        </w:rPr>
        <w:t xml:space="preserve"> </w:t>
      </w:r>
      <w:r>
        <w:rPr>
          <w:i/>
        </w:rPr>
        <w:t>importación</w:t>
      </w:r>
      <w:r>
        <w:rPr>
          <w:i/>
          <w:spacing w:val="-3"/>
        </w:rPr>
        <w:t xml:space="preserve"> </w:t>
      </w:r>
      <w:r>
        <w:rPr>
          <w:i/>
        </w:rPr>
        <w:t>a</w:t>
      </w:r>
      <w:r>
        <w:rPr>
          <w:i/>
          <w:spacing w:val="-3"/>
        </w:rPr>
        <w:t xml:space="preserve"> </w:t>
      </w:r>
      <w:r>
        <w:rPr>
          <w:i/>
        </w:rPr>
        <w:t>través</w:t>
      </w:r>
      <w:r>
        <w:rPr>
          <w:i/>
          <w:spacing w:val="-3"/>
        </w:rPr>
        <w:t xml:space="preserve"> </w:t>
      </w:r>
      <w:r>
        <w:rPr>
          <w:i/>
        </w:rPr>
        <w:t>de</w:t>
      </w:r>
      <w:r>
        <w:rPr>
          <w:i/>
          <w:spacing w:val="-3"/>
        </w:rPr>
        <w:t xml:space="preserve"> </w:t>
      </w:r>
      <w:r>
        <w:rPr>
          <w:i/>
        </w:rPr>
        <w:t>la Ventanilla Única Ecuatoriana;</w:t>
      </w:r>
    </w:p>
    <w:p w:rsidR="00DD3CC8" w:rsidRDefault="0070538D">
      <w:pPr>
        <w:pStyle w:val="Prrafodelista"/>
        <w:numPr>
          <w:ilvl w:val="0"/>
          <w:numId w:val="8"/>
        </w:numPr>
        <w:tabs>
          <w:tab w:val="left" w:pos="1229"/>
        </w:tabs>
        <w:ind w:left="1229" w:hanging="214"/>
        <w:jc w:val="both"/>
        <w:rPr>
          <w:i/>
        </w:rPr>
      </w:pPr>
      <w:r>
        <w:rPr>
          <w:i/>
        </w:rPr>
        <w:t>Adquisición</w:t>
      </w:r>
      <w:r>
        <w:rPr>
          <w:i/>
          <w:spacing w:val="-10"/>
        </w:rPr>
        <w:t xml:space="preserve"> </w:t>
      </w:r>
      <w:r>
        <w:rPr>
          <w:i/>
        </w:rPr>
        <w:t>d</w:t>
      </w:r>
      <w:r>
        <w:rPr>
          <w:i/>
        </w:rPr>
        <w:t>e</w:t>
      </w:r>
      <w:r>
        <w:rPr>
          <w:i/>
          <w:spacing w:val="-8"/>
        </w:rPr>
        <w:t xml:space="preserve"> </w:t>
      </w:r>
      <w:r>
        <w:rPr>
          <w:i/>
        </w:rPr>
        <w:t>software,</w:t>
      </w:r>
      <w:r>
        <w:rPr>
          <w:i/>
          <w:spacing w:val="-7"/>
        </w:rPr>
        <w:t xml:space="preserve"> </w:t>
      </w:r>
      <w:r>
        <w:rPr>
          <w:i/>
        </w:rPr>
        <w:t>según</w:t>
      </w:r>
      <w:r>
        <w:rPr>
          <w:i/>
          <w:spacing w:val="-8"/>
        </w:rPr>
        <w:t xml:space="preserve"> </w:t>
      </w:r>
      <w:r>
        <w:rPr>
          <w:i/>
        </w:rPr>
        <w:t>la</w:t>
      </w:r>
      <w:r>
        <w:rPr>
          <w:i/>
          <w:spacing w:val="-7"/>
        </w:rPr>
        <w:t xml:space="preserve"> </w:t>
      </w:r>
      <w:r>
        <w:rPr>
          <w:i/>
        </w:rPr>
        <w:t>prelación</w:t>
      </w:r>
      <w:r>
        <w:rPr>
          <w:i/>
          <w:spacing w:val="-8"/>
        </w:rPr>
        <w:t xml:space="preserve"> </w:t>
      </w:r>
      <w:r>
        <w:rPr>
          <w:i/>
        </w:rPr>
        <w:t>establecida</w:t>
      </w:r>
      <w:r>
        <w:rPr>
          <w:i/>
          <w:spacing w:val="-7"/>
        </w:rPr>
        <w:t xml:space="preserve"> </w:t>
      </w:r>
      <w:r>
        <w:rPr>
          <w:i/>
        </w:rPr>
        <w:t>por</w:t>
      </w:r>
      <w:r>
        <w:rPr>
          <w:i/>
          <w:spacing w:val="-8"/>
        </w:rPr>
        <w:t xml:space="preserve"> </w:t>
      </w:r>
      <w:r>
        <w:rPr>
          <w:i/>
        </w:rPr>
        <w:t>el</w:t>
      </w:r>
      <w:r>
        <w:rPr>
          <w:i/>
          <w:spacing w:val="-7"/>
        </w:rPr>
        <w:t xml:space="preserve"> </w:t>
      </w:r>
      <w:r>
        <w:rPr>
          <w:i/>
        </w:rPr>
        <w:t>órgano</w:t>
      </w:r>
      <w:r>
        <w:rPr>
          <w:i/>
          <w:spacing w:val="-8"/>
        </w:rPr>
        <w:t xml:space="preserve"> </w:t>
      </w:r>
      <w:r>
        <w:rPr>
          <w:i/>
        </w:rPr>
        <w:t>rector</w:t>
      </w:r>
      <w:r>
        <w:rPr>
          <w:i/>
          <w:spacing w:val="-7"/>
        </w:rPr>
        <w:t xml:space="preserve"> </w:t>
      </w:r>
      <w:r>
        <w:rPr>
          <w:i/>
        </w:rPr>
        <w:t>de</w:t>
      </w:r>
      <w:r>
        <w:rPr>
          <w:i/>
          <w:spacing w:val="-8"/>
        </w:rPr>
        <w:t xml:space="preserve"> </w:t>
      </w:r>
      <w:r>
        <w:rPr>
          <w:i/>
        </w:rPr>
        <w:t>telecomunicaciones;</w:t>
      </w:r>
      <w:r>
        <w:rPr>
          <w:i/>
          <w:spacing w:val="-7"/>
        </w:rPr>
        <w:t xml:space="preserve"> </w:t>
      </w:r>
      <w:r>
        <w:rPr>
          <w:i/>
          <w:spacing w:val="-5"/>
        </w:rPr>
        <w:t>y,</w:t>
      </w:r>
    </w:p>
    <w:p w:rsidR="00DD3CC8" w:rsidRDefault="0070538D">
      <w:pPr>
        <w:pStyle w:val="Prrafodelista"/>
        <w:numPr>
          <w:ilvl w:val="0"/>
          <w:numId w:val="8"/>
        </w:numPr>
        <w:tabs>
          <w:tab w:val="left" w:pos="1244"/>
        </w:tabs>
        <w:ind w:right="720" w:firstLine="0"/>
        <w:jc w:val="both"/>
        <w:rPr>
          <w:i/>
        </w:rPr>
      </w:pPr>
      <w:r>
        <w:rPr>
          <w:i/>
        </w:rPr>
        <w:t>Los bienes y servicios categorizados por CPC que constarán en el listado que el SERCOP</w:t>
      </w:r>
      <w:r>
        <w:rPr>
          <w:i/>
          <w:spacing w:val="-4"/>
        </w:rPr>
        <w:t xml:space="preserve"> </w:t>
      </w:r>
      <w:r>
        <w:rPr>
          <w:i/>
        </w:rPr>
        <w:t>emita</w:t>
      </w:r>
      <w:r>
        <w:rPr>
          <w:i/>
          <w:spacing w:val="-4"/>
        </w:rPr>
        <w:t xml:space="preserve"> </w:t>
      </w:r>
      <w:r>
        <w:rPr>
          <w:i/>
        </w:rPr>
        <w:t>para</w:t>
      </w:r>
      <w:r>
        <w:rPr>
          <w:i/>
          <w:spacing w:val="-4"/>
        </w:rPr>
        <w:t xml:space="preserve"> </w:t>
      </w:r>
      <w:r>
        <w:rPr>
          <w:i/>
        </w:rPr>
        <w:t xml:space="preserve">el </w:t>
      </w:r>
      <w:r>
        <w:rPr>
          <w:i/>
          <w:spacing w:val="-2"/>
        </w:rPr>
        <w:t>efecto.</w:t>
      </w:r>
    </w:p>
    <w:p w:rsidR="00DD3CC8" w:rsidRDefault="00DD3CC8">
      <w:pPr>
        <w:pStyle w:val="Textoindependiente"/>
        <w:rPr>
          <w:i/>
        </w:rPr>
      </w:pPr>
    </w:p>
    <w:p w:rsidR="00DD3CC8" w:rsidRDefault="0070538D">
      <w:pPr>
        <w:pStyle w:val="Ttulo1"/>
        <w:numPr>
          <w:ilvl w:val="0"/>
          <w:numId w:val="8"/>
        </w:numPr>
        <w:tabs>
          <w:tab w:val="left" w:pos="1734"/>
        </w:tabs>
        <w:ind w:left="1734" w:hanging="719"/>
        <w:jc w:val="both"/>
      </w:pPr>
      <w:r>
        <w:rPr>
          <w:spacing w:val="-2"/>
        </w:rPr>
        <w:t>ANTECEDENTES</w:t>
      </w:r>
    </w:p>
    <w:p w:rsidR="00DD3CC8" w:rsidRDefault="00DD3CC8">
      <w:pPr>
        <w:pStyle w:val="Textoindependiente"/>
        <w:spacing w:before="20"/>
        <w:rPr>
          <w:b/>
        </w:rPr>
      </w:pPr>
    </w:p>
    <w:p w:rsidR="00DD3CC8" w:rsidRDefault="0070538D">
      <w:pPr>
        <w:pStyle w:val="Textoindependiente"/>
        <w:ind w:left="1015"/>
        <w:jc w:val="both"/>
      </w:pPr>
      <w:r>
        <w:rPr>
          <w:color w:val="000000"/>
          <w:highlight w:val="yellow"/>
        </w:rPr>
        <w:t>Resumen</w:t>
      </w:r>
      <w:r>
        <w:rPr>
          <w:color w:val="000000"/>
          <w:spacing w:val="-9"/>
          <w:highlight w:val="yellow"/>
        </w:rPr>
        <w:t xml:space="preserve"> </w:t>
      </w:r>
      <w:r>
        <w:rPr>
          <w:color w:val="000000"/>
          <w:highlight w:val="yellow"/>
        </w:rPr>
        <w:t>del</w:t>
      </w:r>
      <w:r>
        <w:rPr>
          <w:color w:val="000000"/>
          <w:spacing w:val="-6"/>
          <w:highlight w:val="yellow"/>
        </w:rPr>
        <w:t xml:space="preserve"> </w:t>
      </w:r>
      <w:r>
        <w:rPr>
          <w:color w:val="000000"/>
          <w:highlight w:val="yellow"/>
        </w:rPr>
        <w:t>literal</w:t>
      </w:r>
      <w:r>
        <w:rPr>
          <w:color w:val="000000"/>
          <w:spacing w:val="-7"/>
          <w:highlight w:val="yellow"/>
        </w:rPr>
        <w:t xml:space="preserve"> </w:t>
      </w:r>
      <w:r>
        <w:rPr>
          <w:color w:val="000000"/>
          <w:highlight w:val="yellow"/>
        </w:rPr>
        <w:t>a)</w:t>
      </w:r>
      <w:r>
        <w:rPr>
          <w:color w:val="000000"/>
          <w:spacing w:val="-6"/>
          <w:highlight w:val="yellow"/>
        </w:rPr>
        <w:t xml:space="preserve"> </w:t>
      </w:r>
      <w:r>
        <w:rPr>
          <w:color w:val="000000"/>
          <w:highlight w:val="yellow"/>
        </w:rPr>
        <w:t>del</w:t>
      </w:r>
      <w:r>
        <w:rPr>
          <w:color w:val="000000"/>
          <w:spacing w:val="-7"/>
          <w:highlight w:val="yellow"/>
        </w:rPr>
        <w:t xml:space="preserve"> </w:t>
      </w:r>
      <w:r>
        <w:rPr>
          <w:color w:val="000000"/>
          <w:highlight w:val="yellow"/>
        </w:rPr>
        <w:t>numeral</w:t>
      </w:r>
      <w:r>
        <w:rPr>
          <w:color w:val="000000"/>
          <w:spacing w:val="-6"/>
          <w:highlight w:val="yellow"/>
        </w:rPr>
        <w:t xml:space="preserve"> </w:t>
      </w:r>
      <w:r>
        <w:rPr>
          <w:color w:val="000000"/>
          <w:highlight w:val="yellow"/>
        </w:rPr>
        <w:t>3</w:t>
      </w:r>
      <w:r>
        <w:rPr>
          <w:color w:val="000000"/>
          <w:spacing w:val="-6"/>
          <w:highlight w:val="yellow"/>
        </w:rPr>
        <w:t xml:space="preserve"> </w:t>
      </w:r>
      <w:r>
        <w:rPr>
          <w:color w:val="000000"/>
          <w:highlight w:val="yellow"/>
        </w:rPr>
        <w:t>(Situación</w:t>
      </w:r>
      <w:r>
        <w:rPr>
          <w:color w:val="000000"/>
          <w:spacing w:val="-7"/>
          <w:highlight w:val="yellow"/>
        </w:rPr>
        <w:t xml:space="preserve"> </w:t>
      </w:r>
      <w:r>
        <w:rPr>
          <w:color w:val="000000"/>
          <w:highlight w:val="yellow"/>
        </w:rPr>
        <w:t>actual)</w:t>
      </w:r>
      <w:r>
        <w:rPr>
          <w:color w:val="000000"/>
          <w:spacing w:val="-6"/>
          <w:highlight w:val="yellow"/>
        </w:rPr>
        <w:t xml:space="preserve"> </w:t>
      </w:r>
      <w:r>
        <w:rPr>
          <w:color w:val="000000"/>
          <w:highlight w:val="yellow"/>
        </w:rPr>
        <w:t>del</w:t>
      </w:r>
      <w:r>
        <w:rPr>
          <w:color w:val="000000"/>
          <w:spacing w:val="-7"/>
          <w:highlight w:val="yellow"/>
        </w:rPr>
        <w:t xml:space="preserve"> </w:t>
      </w:r>
      <w:r>
        <w:rPr>
          <w:color w:val="000000"/>
          <w:highlight w:val="yellow"/>
        </w:rPr>
        <w:t>informe</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spacing w:val="-2"/>
          <w:highlight w:val="yellow"/>
        </w:rPr>
        <w:t>necesidad.</w:t>
      </w:r>
    </w:p>
    <w:p w:rsidR="00DD3CC8" w:rsidRDefault="00DD3CC8">
      <w:pPr>
        <w:pStyle w:val="Textoindependiente"/>
        <w:spacing w:before="20"/>
      </w:pPr>
    </w:p>
    <w:p w:rsidR="00DD3CC8" w:rsidRDefault="0070538D">
      <w:pPr>
        <w:pStyle w:val="Ttulo1"/>
        <w:numPr>
          <w:ilvl w:val="0"/>
          <w:numId w:val="8"/>
        </w:numPr>
        <w:tabs>
          <w:tab w:val="left" w:pos="1734"/>
        </w:tabs>
        <w:ind w:left="1734" w:hanging="719"/>
        <w:jc w:val="both"/>
      </w:pPr>
      <w:r>
        <w:rPr>
          <w:spacing w:val="-2"/>
        </w:rPr>
        <w:t>OBJETIVOS</w:t>
      </w:r>
    </w:p>
    <w:p w:rsidR="00DD3CC8" w:rsidRDefault="00DD3CC8">
      <w:pPr>
        <w:pStyle w:val="Textoindependiente"/>
        <w:rPr>
          <w:b/>
        </w:rPr>
      </w:pPr>
    </w:p>
    <w:p w:rsidR="00DD3CC8" w:rsidRDefault="0070538D">
      <w:pPr>
        <w:pStyle w:val="Prrafodelista"/>
        <w:numPr>
          <w:ilvl w:val="1"/>
          <w:numId w:val="8"/>
        </w:numPr>
        <w:tabs>
          <w:tab w:val="left" w:pos="1343"/>
        </w:tabs>
        <w:ind w:left="1343" w:hanging="328"/>
        <w:jc w:val="both"/>
        <w:rPr>
          <w:b/>
        </w:rPr>
      </w:pPr>
      <w:r>
        <w:rPr>
          <w:b/>
        </w:rPr>
        <w:t>Objetivo</w:t>
      </w:r>
      <w:r>
        <w:rPr>
          <w:b/>
          <w:spacing w:val="-5"/>
        </w:rPr>
        <w:t xml:space="preserve"> </w:t>
      </w:r>
      <w:r>
        <w:rPr>
          <w:b/>
        </w:rPr>
        <w:t>General</w:t>
      </w:r>
      <w:r>
        <w:rPr>
          <w:b/>
          <w:spacing w:val="-5"/>
        </w:rPr>
        <w:t xml:space="preserve"> </w:t>
      </w:r>
      <w:r>
        <w:rPr>
          <w:b/>
        </w:rPr>
        <w:t>–</w:t>
      </w:r>
      <w:r>
        <w:rPr>
          <w:b/>
          <w:spacing w:val="-5"/>
        </w:rPr>
        <w:t xml:space="preserve"> </w:t>
      </w:r>
      <w:r>
        <w:rPr>
          <w:b/>
        </w:rPr>
        <w:t>de</w:t>
      </w:r>
      <w:r>
        <w:rPr>
          <w:b/>
          <w:spacing w:val="-5"/>
        </w:rPr>
        <w:t xml:space="preserve"> </w:t>
      </w:r>
      <w:r>
        <w:rPr>
          <w:b/>
        </w:rPr>
        <w:t>ser</w:t>
      </w:r>
      <w:r>
        <w:rPr>
          <w:b/>
          <w:spacing w:val="-5"/>
        </w:rPr>
        <w:t xml:space="preserve"> </w:t>
      </w:r>
      <w:r>
        <w:rPr>
          <w:b/>
        </w:rPr>
        <w:t>el</w:t>
      </w:r>
      <w:r>
        <w:rPr>
          <w:b/>
          <w:spacing w:val="-5"/>
        </w:rPr>
        <w:t xml:space="preserve"> </w:t>
      </w:r>
      <w:r>
        <w:rPr>
          <w:b/>
          <w:spacing w:val="-4"/>
        </w:rPr>
        <w:t>caso</w:t>
      </w:r>
    </w:p>
    <w:p w:rsidR="00DD3CC8" w:rsidRDefault="00DD3CC8">
      <w:pPr>
        <w:pStyle w:val="Prrafodelista"/>
        <w:jc w:val="both"/>
        <w:rPr>
          <w:b/>
        </w:rPr>
        <w:sectPr w:rsidR="00DD3CC8">
          <w:headerReference w:type="default" r:id="rId11"/>
          <w:footerReference w:type="default" r:id="rId12"/>
          <w:pgSz w:w="11920" w:h="16840"/>
          <w:pgMar w:top="1280" w:right="425" w:bottom="1600" w:left="425" w:header="499" w:footer="1406" w:gutter="0"/>
          <w:cols w:space="720"/>
        </w:sectPr>
      </w:pPr>
    </w:p>
    <w:p w:rsidR="00DD3CC8" w:rsidRDefault="0070538D">
      <w:pPr>
        <w:pStyle w:val="Prrafodelista"/>
        <w:numPr>
          <w:ilvl w:val="1"/>
          <w:numId w:val="8"/>
        </w:numPr>
        <w:tabs>
          <w:tab w:val="left" w:pos="1343"/>
        </w:tabs>
        <w:spacing w:before="122"/>
        <w:ind w:left="1343" w:hanging="328"/>
        <w:rPr>
          <w:b/>
        </w:rPr>
      </w:pPr>
      <w:r>
        <w:rPr>
          <w:b/>
        </w:rPr>
        <w:lastRenderedPageBreak/>
        <w:t>Objetivo</w:t>
      </w:r>
      <w:r>
        <w:rPr>
          <w:b/>
          <w:spacing w:val="-5"/>
        </w:rPr>
        <w:t xml:space="preserve"> </w:t>
      </w:r>
      <w:r>
        <w:rPr>
          <w:b/>
        </w:rPr>
        <w:t>Específico</w:t>
      </w:r>
      <w:r>
        <w:rPr>
          <w:b/>
          <w:spacing w:val="-5"/>
        </w:rPr>
        <w:t xml:space="preserve"> </w:t>
      </w:r>
      <w:r>
        <w:rPr>
          <w:b/>
        </w:rPr>
        <w:t>-</w:t>
      </w:r>
      <w:r>
        <w:rPr>
          <w:b/>
          <w:spacing w:val="-5"/>
        </w:rPr>
        <w:t xml:space="preserve"> </w:t>
      </w:r>
      <w:r>
        <w:rPr>
          <w:b/>
        </w:rPr>
        <w:t>de</w:t>
      </w:r>
      <w:r>
        <w:rPr>
          <w:b/>
          <w:spacing w:val="-5"/>
        </w:rPr>
        <w:t xml:space="preserve"> </w:t>
      </w:r>
      <w:r>
        <w:rPr>
          <w:b/>
        </w:rPr>
        <w:t>ser</w:t>
      </w:r>
      <w:r>
        <w:rPr>
          <w:b/>
          <w:spacing w:val="-5"/>
        </w:rPr>
        <w:t xml:space="preserve"> </w:t>
      </w:r>
      <w:r>
        <w:rPr>
          <w:b/>
        </w:rPr>
        <w:t>el</w:t>
      </w:r>
      <w:r>
        <w:rPr>
          <w:b/>
          <w:spacing w:val="-5"/>
        </w:rPr>
        <w:t xml:space="preserve"> </w:t>
      </w:r>
      <w:r>
        <w:rPr>
          <w:b/>
          <w:spacing w:val="-4"/>
        </w:rPr>
        <w:t>caso</w:t>
      </w:r>
    </w:p>
    <w:p w:rsidR="00DD3CC8" w:rsidRDefault="00DD3CC8">
      <w:pPr>
        <w:pStyle w:val="Textoindependiente"/>
        <w:rPr>
          <w:b/>
        </w:rPr>
      </w:pPr>
    </w:p>
    <w:p w:rsidR="00DD3CC8" w:rsidRDefault="0070538D">
      <w:pPr>
        <w:pStyle w:val="Prrafodelista"/>
        <w:numPr>
          <w:ilvl w:val="0"/>
          <w:numId w:val="8"/>
        </w:numPr>
        <w:tabs>
          <w:tab w:val="left" w:pos="1734"/>
        </w:tabs>
        <w:ind w:left="1734" w:hanging="719"/>
        <w:jc w:val="left"/>
        <w:rPr>
          <w:b/>
        </w:rPr>
      </w:pPr>
      <w:r>
        <w:rPr>
          <w:b/>
        </w:rPr>
        <w:t>ALCANCE</w:t>
      </w:r>
      <w:r>
        <w:rPr>
          <w:b/>
          <w:spacing w:val="-10"/>
        </w:rPr>
        <w:t xml:space="preserve"> </w:t>
      </w:r>
      <w:r>
        <w:rPr>
          <w:b/>
          <w:color w:val="000000"/>
          <w:highlight w:val="yellow"/>
        </w:rPr>
        <w:t>(¿hasta</w:t>
      </w:r>
      <w:r>
        <w:rPr>
          <w:b/>
          <w:color w:val="000000"/>
          <w:spacing w:val="-10"/>
          <w:highlight w:val="yellow"/>
        </w:rPr>
        <w:t xml:space="preserve"> </w:t>
      </w:r>
      <w:r>
        <w:rPr>
          <w:b/>
          <w:color w:val="000000"/>
          <w:spacing w:val="-2"/>
          <w:highlight w:val="yellow"/>
        </w:rPr>
        <w:t>dónde?)</w:t>
      </w:r>
    </w:p>
    <w:p w:rsidR="00DD3CC8" w:rsidRDefault="00DD3CC8">
      <w:pPr>
        <w:pStyle w:val="Textoindependiente"/>
        <w:rPr>
          <w:b/>
        </w:rPr>
      </w:pPr>
    </w:p>
    <w:p w:rsidR="00DD3CC8" w:rsidRDefault="0070538D">
      <w:pPr>
        <w:pStyle w:val="Prrafodelista"/>
        <w:numPr>
          <w:ilvl w:val="0"/>
          <w:numId w:val="8"/>
        </w:numPr>
        <w:tabs>
          <w:tab w:val="left" w:pos="1734"/>
        </w:tabs>
        <w:spacing w:line="480" w:lineRule="auto"/>
        <w:ind w:right="841" w:firstLine="0"/>
        <w:jc w:val="left"/>
        <w:rPr>
          <w:b/>
        </w:rPr>
      </w:pPr>
      <w:r>
        <w:rPr>
          <w:b/>
        </w:rPr>
        <w:t>METODOLOGÍA</w:t>
      </w:r>
      <w:r>
        <w:rPr>
          <w:b/>
          <w:spacing w:val="-7"/>
        </w:rPr>
        <w:t xml:space="preserve"> </w:t>
      </w:r>
      <w:r>
        <w:rPr>
          <w:b/>
        </w:rPr>
        <w:t>DE</w:t>
      </w:r>
      <w:r>
        <w:rPr>
          <w:b/>
          <w:spacing w:val="-7"/>
        </w:rPr>
        <w:t xml:space="preserve"> </w:t>
      </w:r>
      <w:r>
        <w:rPr>
          <w:b/>
        </w:rPr>
        <w:t>TRABAJO</w:t>
      </w:r>
      <w:r>
        <w:rPr>
          <w:b/>
          <w:spacing w:val="-7"/>
        </w:rPr>
        <w:t xml:space="preserve"> </w:t>
      </w:r>
      <w:r>
        <w:rPr>
          <w:b/>
          <w:color w:val="000000"/>
          <w:highlight w:val="yellow"/>
        </w:rPr>
        <w:t>(¿cómo</w:t>
      </w:r>
      <w:r>
        <w:rPr>
          <w:b/>
          <w:color w:val="000000"/>
          <w:spacing w:val="-7"/>
          <w:highlight w:val="yellow"/>
        </w:rPr>
        <w:t xml:space="preserve"> </w:t>
      </w:r>
      <w:r>
        <w:rPr>
          <w:b/>
          <w:color w:val="000000"/>
          <w:highlight w:val="yellow"/>
        </w:rPr>
        <w:t>debe</w:t>
      </w:r>
      <w:r>
        <w:rPr>
          <w:b/>
          <w:color w:val="000000"/>
          <w:spacing w:val="-7"/>
          <w:highlight w:val="yellow"/>
        </w:rPr>
        <w:t xml:space="preserve"> </w:t>
      </w:r>
      <w:r>
        <w:rPr>
          <w:b/>
          <w:color w:val="000000"/>
          <w:highlight w:val="yellow"/>
        </w:rPr>
        <w:t>trabajar</w:t>
      </w:r>
      <w:r>
        <w:rPr>
          <w:b/>
          <w:color w:val="000000"/>
          <w:spacing w:val="-7"/>
          <w:highlight w:val="yellow"/>
        </w:rPr>
        <w:t xml:space="preserve"> </w:t>
      </w:r>
      <w:r>
        <w:rPr>
          <w:b/>
          <w:color w:val="000000"/>
          <w:highlight w:val="yellow"/>
        </w:rPr>
        <w:t>el</w:t>
      </w:r>
      <w:r>
        <w:rPr>
          <w:b/>
          <w:color w:val="000000"/>
          <w:spacing w:val="-7"/>
          <w:highlight w:val="yellow"/>
        </w:rPr>
        <w:t xml:space="preserve"> </w:t>
      </w:r>
      <w:r>
        <w:rPr>
          <w:b/>
          <w:color w:val="000000"/>
          <w:highlight w:val="yellow"/>
        </w:rPr>
        <w:t>proveedor</w:t>
      </w:r>
      <w:r>
        <w:rPr>
          <w:b/>
          <w:color w:val="000000"/>
          <w:spacing w:val="-7"/>
          <w:highlight w:val="yellow"/>
        </w:rPr>
        <w:t xml:space="preserve"> </w:t>
      </w:r>
      <w:r>
        <w:rPr>
          <w:b/>
          <w:color w:val="000000"/>
          <w:highlight w:val="yellow"/>
        </w:rPr>
        <w:t>para</w:t>
      </w:r>
      <w:r>
        <w:rPr>
          <w:b/>
          <w:color w:val="000000"/>
          <w:spacing w:val="-7"/>
          <w:highlight w:val="yellow"/>
        </w:rPr>
        <w:t xml:space="preserve"> </w:t>
      </w:r>
      <w:r>
        <w:rPr>
          <w:b/>
          <w:color w:val="000000"/>
          <w:highlight w:val="yellow"/>
        </w:rPr>
        <w:t>la</w:t>
      </w:r>
      <w:r>
        <w:rPr>
          <w:b/>
          <w:color w:val="000000"/>
          <w:spacing w:val="-7"/>
          <w:highlight w:val="yellow"/>
        </w:rPr>
        <w:t xml:space="preserve"> </w:t>
      </w:r>
      <w:r>
        <w:rPr>
          <w:b/>
          <w:color w:val="000000"/>
          <w:highlight w:val="yellow"/>
        </w:rPr>
        <w:t>entrega</w:t>
      </w:r>
      <w:r>
        <w:rPr>
          <w:b/>
          <w:color w:val="000000"/>
          <w:spacing w:val="-7"/>
          <w:highlight w:val="yellow"/>
        </w:rPr>
        <w:t xml:space="preserve"> </w:t>
      </w:r>
      <w:r>
        <w:rPr>
          <w:b/>
          <w:color w:val="000000"/>
          <w:highlight w:val="yellow"/>
        </w:rPr>
        <w:t>del</w:t>
      </w:r>
      <w:r>
        <w:rPr>
          <w:b/>
          <w:color w:val="000000"/>
          <w:spacing w:val="-7"/>
          <w:highlight w:val="yellow"/>
        </w:rPr>
        <w:t xml:space="preserve"> </w:t>
      </w:r>
      <w:r>
        <w:rPr>
          <w:b/>
          <w:color w:val="000000"/>
          <w:highlight w:val="yellow"/>
        </w:rPr>
        <w:t>servicio?)</w:t>
      </w:r>
      <w:r>
        <w:rPr>
          <w:b/>
          <w:color w:val="000000"/>
        </w:rPr>
        <w:t xml:space="preserve"> </w:t>
      </w:r>
      <w:r>
        <w:rPr>
          <w:color w:val="000000"/>
          <w:highlight w:val="green"/>
        </w:rPr>
        <w:t>Detallar cronológicamente las actividades que debe realizar el contratista para la entrega del servicio</w:t>
      </w:r>
      <w:r>
        <w:rPr>
          <w:color w:val="000000"/>
        </w:rPr>
        <w:t>. Niveles de servicio SLA</w:t>
      </w:r>
    </w:p>
    <w:p w:rsidR="00DD3CC8" w:rsidRDefault="0070538D">
      <w:pPr>
        <w:pStyle w:val="Ttulo1"/>
        <w:numPr>
          <w:ilvl w:val="0"/>
          <w:numId w:val="8"/>
        </w:numPr>
        <w:tabs>
          <w:tab w:val="left" w:pos="1734"/>
        </w:tabs>
        <w:ind w:left="1734" w:hanging="719"/>
        <w:jc w:val="left"/>
      </w:pPr>
      <w:r>
        <w:t>INFORMACION</w:t>
      </w:r>
      <w:r>
        <w:rPr>
          <w:spacing w:val="-7"/>
        </w:rPr>
        <w:t xml:space="preserve"> </w:t>
      </w:r>
      <w:r>
        <w:t>QUE</w:t>
      </w:r>
      <w:r>
        <w:rPr>
          <w:spacing w:val="-6"/>
        </w:rPr>
        <w:t xml:space="preserve"> </w:t>
      </w:r>
      <w:r>
        <w:t>DISPONE</w:t>
      </w:r>
      <w:r>
        <w:rPr>
          <w:spacing w:val="-7"/>
        </w:rPr>
        <w:t xml:space="preserve"> </w:t>
      </w:r>
      <w:r>
        <w:t>LA</w:t>
      </w:r>
      <w:r>
        <w:rPr>
          <w:spacing w:val="-6"/>
        </w:rPr>
        <w:t xml:space="preserve"> </w:t>
      </w:r>
      <w:r>
        <w:rPr>
          <w:spacing w:val="-2"/>
        </w:rPr>
        <w:t>ENTIDAD</w:t>
      </w:r>
    </w:p>
    <w:p w:rsidR="00DD3CC8" w:rsidRDefault="00DD3CC8">
      <w:pPr>
        <w:pStyle w:val="Textoindependiente"/>
        <w:rPr>
          <w:b/>
        </w:rPr>
      </w:pPr>
    </w:p>
    <w:p w:rsidR="00DD3CC8" w:rsidRDefault="0070538D">
      <w:pPr>
        <w:pStyle w:val="Textoindependiente"/>
        <w:ind w:left="1015"/>
      </w:pPr>
      <w:r>
        <w:rPr>
          <w:color w:val="000000"/>
          <w:highlight w:val="green"/>
        </w:rPr>
        <w:t>No/Si</w:t>
      </w:r>
      <w:r>
        <w:rPr>
          <w:color w:val="000000"/>
          <w:spacing w:val="-5"/>
          <w:highlight w:val="green"/>
        </w:rPr>
        <w:t xml:space="preserve"> </w:t>
      </w:r>
      <w:r>
        <w:rPr>
          <w:color w:val="000000"/>
          <w:spacing w:val="-2"/>
          <w:highlight w:val="green"/>
        </w:rPr>
        <w:t>aplica</w:t>
      </w:r>
    </w:p>
    <w:p w:rsidR="00DD3CC8" w:rsidRDefault="00DD3CC8">
      <w:pPr>
        <w:pStyle w:val="Textoindependiente"/>
      </w:pPr>
    </w:p>
    <w:p w:rsidR="00DD3CC8" w:rsidRDefault="0070538D">
      <w:pPr>
        <w:pStyle w:val="Textoindependiente"/>
        <w:ind w:left="1015" w:right="612"/>
      </w:pPr>
      <w:r>
        <w:rPr>
          <w:color w:val="000000"/>
          <w:highlight w:val="yellow"/>
        </w:rPr>
        <w:t>Por</w:t>
      </w:r>
      <w:r>
        <w:rPr>
          <w:color w:val="000000"/>
          <w:spacing w:val="-7"/>
          <w:highlight w:val="yellow"/>
        </w:rPr>
        <w:t xml:space="preserve"> </w:t>
      </w:r>
      <w:r>
        <w:rPr>
          <w:color w:val="000000"/>
          <w:highlight w:val="yellow"/>
        </w:rPr>
        <w:t>ejemplo:</w:t>
      </w:r>
      <w:r>
        <w:rPr>
          <w:color w:val="000000"/>
          <w:spacing w:val="-7"/>
          <w:highlight w:val="yellow"/>
        </w:rPr>
        <w:t xml:space="preserve"> </w:t>
      </w:r>
      <w:r>
        <w:rPr>
          <w:color w:val="000000"/>
          <w:highlight w:val="yellow"/>
        </w:rPr>
        <w:t>Si</w:t>
      </w:r>
      <w:r>
        <w:rPr>
          <w:color w:val="000000"/>
          <w:spacing w:val="-7"/>
          <w:highlight w:val="yellow"/>
        </w:rPr>
        <w:t xml:space="preserve"> </w:t>
      </w:r>
      <w:r>
        <w:rPr>
          <w:color w:val="000000"/>
          <w:highlight w:val="yellow"/>
        </w:rPr>
        <w:t>se</w:t>
      </w:r>
      <w:r>
        <w:rPr>
          <w:color w:val="000000"/>
          <w:spacing w:val="-7"/>
          <w:highlight w:val="yellow"/>
        </w:rPr>
        <w:t xml:space="preserve"> </w:t>
      </w:r>
      <w:r>
        <w:rPr>
          <w:color w:val="000000"/>
          <w:highlight w:val="yellow"/>
        </w:rPr>
        <w:t>requiere</w:t>
      </w:r>
      <w:r>
        <w:rPr>
          <w:color w:val="000000"/>
          <w:spacing w:val="-7"/>
          <w:highlight w:val="yellow"/>
        </w:rPr>
        <w:t xml:space="preserve"> </w:t>
      </w:r>
      <w:r>
        <w:rPr>
          <w:color w:val="000000"/>
          <w:highlight w:val="yellow"/>
        </w:rPr>
        <w:t>contratar</w:t>
      </w:r>
      <w:r>
        <w:rPr>
          <w:color w:val="000000"/>
          <w:spacing w:val="-7"/>
          <w:highlight w:val="yellow"/>
        </w:rPr>
        <w:t xml:space="preserve"> </w:t>
      </w:r>
      <w:r>
        <w:rPr>
          <w:color w:val="000000"/>
          <w:highlight w:val="yellow"/>
        </w:rPr>
        <w:t>el</w:t>
      </w:r>
      <w:r>
        <w:rPr>
          <w:color w:val="000000"/>
          <w:spacing w:val="-7"/>
          <w:highlight w:val="yellow"/>
        </w:rPr>
        <w:t xml:space="preserve"> </w:t>
      </w:r>
      <w:r>
        <w:rPr>
          <w:color w:val="000000"/>
          <w:highlight w:val="yellow"/>
        </w:rPr>
        <w:t>mantenimiento</w:t>
      </w:r>
      <w:r>
        <w:rPr>
          <w:color w:val="000000"/>
          <w:spacing w:val="-7"/>
          <w:highlight w:val="yellow"/>
        </w:rPr>
        <w:t xml:space="preserve"> </w:t>
      </w:r>
      <w:r>
        <w:rPr>
          <w:color w:val="000000"/>
          <w:highlight w:val="yellow"/>
        </w:rPr>
        <w:t>de</w:t>
      </w:r>
      <w:r>
        <w:rPr>
          <w:color w:val="000000"/>
          <w:spacing w:val="-7"/>
          <w:highlight w:val="yellow"/>
        </w:rPr>
        <w:t xml:space="preserve"> </w:t>
      </w:r>
      <w:r>
        <w:rPr>
          <w:color w:val="000000"/>
          <w:highlight w:val="yellow"/>
        </w:rPr>
        <w:t>un</w:t>
      </w:r>
      <w:r>
        <w:rPr>
          <w:color w:val="000000"/>
          <w:spacing w:val="-7"/>
          <w:highlight w:val="yellow"/>
        </w:rPr>
        <w:t xml:space="preserve"> </w:t>
      </w:r>
      <w:r>
        <w:rPr>
          <w:color w:val="000000"/>
          <w:highlight w:val="yellow"/>
        </w:rPr>
        <w:t>microscopio,</w:t>
      </w:r>
      <w:r>
        <w:rPr>
          <w:color w:val="000000"/>
          <w:spacing w:val="-7"/>
          <w:highlight w:val="yellow"/>
        </w:rPr>
        <w:t xml:space="preserve"> </w:t>
      </w:r>
      <w:r>
        <w:rPr>
          <w:color w:val="000000"/>
          <w:highlight w:val="yellow"/>
        </w:rPr>
        <w:t>la</w:t>
      </w:r>
      <w:r>
        <w:rPr>
          <w:color w:val="000000"/>
          <w:spacing w:val="-7"/>
          <w:highlight w:val="yellow"/>
        </w:rPr>
        <w:t xml:space="preserve"> </w:t>
      </w:r>
      <w:r>
        <w:rPr>
          <w:color w:val="000000"/>
          <w:highlight w:val="yellow"/>
        </w:rPr>
        <w:t>información</w:t>
      </w:r>
      <w:r>
        <w:rPr>
          <w:color w:val="000000"/>
          <w:spacing w:val="-7"/>
          <w:highlight w:val="yellow"/>
        </w:rPr>
        <w:t xml:space="preserve"> </w:t>
      </w:r>
      <w:r>
        <w:rPr>
          <w:color w:val="000000"/>
          <w:highlight w:val="yellow"/>
        </w:rPr>
        <w:t>que</w:t>
      </w:r>
      <w:r>
        <w:rPr>
          <w:color w:val="000000"/>
          <w:spacing w:val="-7"/>
          <w:highlight w:val="yellow"/>
        </w:rPr>
        <w:t xml:space="preserve"> </w:t>
      </w:r>
      <w:r>
        <w:rPr>
          <w:color w:val="000000"/>
          <w:highlight w:val="yellow"/>
        </w:rPr>
        <w:t>posee</w:t>
      </w:r>
      <w:r>
        <w:rPr>
          <w:color w:val="000000"/>
        </w:rPr>
        <w:t xml:space="preserve"> </w:t>
      </w:r>
      <w:r>
        <w:rPr>
          <w:color w:val="000000"/>
          <w:highlight w:val="yellow"/>
        </w:rPr>
        <w:t>ESPOL podría ser: Marca, modelo, serie, código de inventario, último mantenimiento realizado al</w:t>
      </w:r>
      <w:r>
        <w:rPr>
          <w:color w:val="000000"/>
        </w:rPr>
        <w:t xml:space="preserve"> </w:t>
      </w:r>
      <w:r>
        <w:rPr>
          <w:color w:val="000000"/>
          <w:highlight w:val="yellow"/>
        </w:rPr>
        <w:t>microscopio, etc.</w:t>
      </w:r>
    </w:p>
    <w:p w:rsidR="00DD3CC8" w:rsidRDefault="00DD3CC8">
      <w:pPr>
        <w:pStyle w:val="Textoindependiente"/>
      </w:pPr>
    </w:p>
    <w:p w:rsidR="00DD3CC8" w:rsidRDefault="0070538D">
      <w:pPr>
        <w:pStyle w:val="Ttulo2"/>
        <w:numPr>
          <w:ilvl w:val="0"/>
          <w:numId w:val="8"/>
        </w:numPr>
        <w:tabs>
          <w:tab w:val="left" w:pos="1734"/>
        </w:tabs>
        <w:ind w:left="1734" w:hanging="719"/>
        <w:jc w:val="left"/>
      </w:pPr>
      <w:r>
        <w:t>SERVICIOS</w:t>
      </w:r>
      <w:r>
        <w:rPr>
          <w:spacing w:val="-10"/>
        </w:rPr>
        <w:t xml:space="preserve"> </w:t>
      </w:r>
      <w:r>
        <w:t>ESPERADOS</w:t>
      </w:r>
      <w:r>
        <w:rPr>
          <w:spacing w:val="-8"/>
        </w:rPr>
        <w:t xml:space="preserve"> </w:t>
      </w:r>
      <w:r>
        <w:t>(</w:t>
      </w:r>
      <w:r>
        <w:rPr>
          <w:color w:val="000000"/>
          <w:highlight w:val="yellow"/>
        </w:rPr>
        <w:t>¿qué</w:t>
      </w:r>
      <w:r>
        <w:rPr>
          <w:color w:val="000000"/>
          <w:spacing w:val="-7"/>
          <w:highlight w:val="yellow"/>
        </w:rPr>
        <w:t xml:space="preserve"> </w:t>
      </w:r>
      <w:r>
        <w:rPr>
          <w:color w:val="000000"/>
          <w:highlight w:val="yellow"/>
        </w:rPr>
        <w:t>debe</w:t>
      </w:r>
      <w:r>
        <w:rPr>
          <w:color w:val="000000"/>
          <w:spacing w:val="-8"/>
          <w:highlight w:val="yellow"/>
        </w:rPr>
        <w:t xml:space="preserve"> </w:t>
      </w:r>
      <w:r>
        <w:rPr>
          <w:color w:val="000000"/>
          <w:highlight w:val="yellow"/>
        </w:rPr>
        <w:t>entregar</w:t>
      </w:r>
      <w:r>
        <w:rPr>
          <w:color w:val="000000"/>
          <w:spacing w:val="-8"/>
          <w:highlight w:val="yellow"/>
        </w:rPr>
        <w:t xml:space="preserve"> </w:t>
      </w:r>
      <w:r>
        <w:rPr>
          <w:color w:val="000000"/>
          <w:highlight w:val="yellow"/>
        </w:rPr>
        <w:t>el</w:t>
      </w:r>
      <w:r>
        <w:rPr>
          <w:color w:val="000000"/>
          <w:spacing w:val="-7"/>
          <w:highlight w:val="yellow"/>
        </w:rPr>
        <w:t xml:space="preserve"> </w:t>
      </w:r>
      <w:r>
        <w:rPr>
          <w:color w:val="000000"/>
          <w:highlight w:val="yellow"/>
        </w:rPr>
        <w:t>proveedor?,</w:t>
      </w:r>
      <w:r>
        <w:rPr>
          <w:color w:val="000000"/>
          <w:spacing w:val="-8"/>
          <w:highlight w:val="yellow"/>
        </w:rPr>
        <w:t xml:space="preserve"> </w:t>
      </w:r>
      <w:r>
        <w:rPr>
          <w:color w:val="000000"/>
          <w:highlight w:val="yellow"/>
        </w:rPr>
        <w:t>¿en</w:t>
      </w:r>
      <w:r>
        <w:rPr>
          <w:color w:val="000000"/>
          <w:spacing w:val="-8"/>
          <w:highlight w:val="yellow"/>
        </w:rPr>
        <w:t xml:space="preserve"> </w:t>
      </w:r>
      <w:r>
        <w:rPr>
          <w:color w:val="000000"/>
          <w:highlight w:val="yellow"/>
        </w:rPr>
        <w:t>qué</w:t>
      </w:r>
      <w:r>
        <w:rPr>
          <w:color w:val="000000"/>
          <w:spacing w:val="-7"/>
          <w:highlight w:val="yellow"/>
        </w:rPr>
        <w:t xml:space="preserve"> </w:t>
      </w:r>
      <w:r>
        <w:rPr>
          <w:color w:val="000000"/>
          <w:spacing w:val="-2"/>
          <w:highlight w:val="yellow"/>
        </w:rPr>
        <w:t>formato?)</w:t>
      </w:r>
    </w:p>
    <w:p w:rsidR="00DD3CC8" w:rsidRDefault="00DD3CC8">
      <w:pPr>
        <w:pStyle w:val="Textoindependiente"/>
        <w:spacing w:before="11" w:after="1"/>
        <w:rPr>
          <w:b/>
          <w:sz w:val="20"/>
        </w:rPr>
      </w:pPr>
    </w:p>
    <w:tbl>
      <w:tblPr>
        <w:tblStyle w:val="TableNormal"/>
        <w:tblW w:w="0" w:type="auto"/>
        <w:tblInd w:w="1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0"/>
        <w:gridCol w:w="1560"/>
        <w:gridCol w:w="4660"/>
        <w:gridCol w:w="1000"/>
        <w:gridCol w:w="1240"/>
      </w:tblGrid>
      <w:tr w:rsidR="00DD3CC8">
        <w:trPr>
          <w:trHeight w:val="539"/>
        </w:trPr>
        <w:tc>
          <w:tcPr>
            <w:tcW w:w="840" w:type="dxa"/>
          </w:tcPr>
          <w:p w:rsidR="00DD3CC8" w:rsidRDefault="0070538D">
            <w:pPr>
              <w:pStyle w:val="TableParagraph"/>
              <w:spacing w:before="8"/>
              <w:ind w:left="94"/>
              <w:rPr>
                <w:b/>
              </w:rPr>
            </w:pPr>
            <w:r>
              <w:rPr>
                <w:b/>
                <w:spacing w:val="-4"/>
              </w:rPr>
              <w:t>ítem</w:t>
            </w:r>
          </w:p>
        </w:tc>
        <w:tc>
          <w:tcPr>
            <w:tcW w:w="1560" w:type="dxa"/>
          </w:tcPr>
          <w:p w:rsidR="00DD3CC8" w:rsidRDefault="0070538D">
            <w:pPr>
              <w:pStyle w:val="TableParagraph"/>
              <w:spacing w:before="8"/>
              <w:ind w:left="94"/>
              <w:rPr>
                <w:b/>
              </w:rPr>
            </w:pPr>
            <w:r>
              <w:rPr>
                <w:b/>
                <w:spacing w:val="-5"/>
              </w:rPr>
              <w:t>CPC</w:t>
            </w:r>
          </w:p>
        </w:tc>
        <w:tc>
          <w:tcPr>
            <w:tcW w:w="4660" w:type="dxa"/>
          </w:tcPr>
          <w:p w:rsidR="00DD3CC8" w:rsidRDefault="0070538D">
            <w:pPr>
              <w:pStyle w:val="TableParagraph"/>
              <w:spacing w:before="8"/>
              <w:ind w:left="94"/>
              <w:rPr>
                <w:b/>
              </w:rPr>
            </w:pPr>
            <w:r>
              <w:rPr>
                <w:b/>
              </w:rPr>
              <w:t>Descripción</w:t>
            </w:r>
            <w:r>
              <w:rPr>
                <w:b/>
                <w:spacing w:val="-7"/>
              </w:rPr>
              <w:t xml:space="preserve"> </w:t>
            </w:r>
            <w:r>
              <w:rPr>
                <w:b/>
              </w:rPr>
              <w:t>del</w:t>
            </w:r>
            <w:r>
              <w:rPr>
                <w:b/>
                <w:spacing w:val="-7"/>
              </w:rPr>
              <w:t xml:space="preserve"> </w:t>
            </w:r>
            <w:r>
              <w:rPr>
                <w:b/>
              </w:rPr>
              <w:t>producto</w:t>
            </w:r>
            <w:r>
              <w:rPr>
                <w:b/>
                <w:spacing w:val="-7"/>
              </w:rPr>
              <w:t xml:space="preserve"> </w:t>
            </w:r>
            <w:r>
              <w:rPr>
                <w:b/>
              </w:rPr>
              <w:t>o</w:t>
            </w:r>
            <w:r>
              <w:rPr>
                <w:b/>
                <w:spacing w:val="-7"/>
              </w:rPr>
              <w:t xml:space="preserve"> </w:t>
            </w:r>
            <w:r>
              <w:rPr>
                <w:b/>
              </w:rPr>
              <w:t>servicios</w:t>
            </w:r>
            <w:r>
              <w:rPr>
                <w:b/>
                <w:spacing w:val="-6"/>
              </w:rPr>
              <w:t xml:space="preserve"> </w:t>
            </w:r>
            <w:r>
              <w:rPr>
                <w:b/>
                <w:spacing w:val="-2"/>
              </w:rPr>
              <w:t>esperados</w:t>
            </w:r>
          </w:p>
        </w:tc>
        <w:tc>
          <w:tcPr>
            <w:tcW w:w="1000" w:type="dxa"/>
          </w:tcPr>
          <w:p w:rsidR="00DD3CC8" w:rsidRDefault="0070538D">
            <w:pPr>
              <w:pStyle w:val="TableParagraph"/>
              <w:spacing w:line="270" w:lineRule="atLeast"/>
              <w:ind w:left="99" w:right="174"/>
              <w:rPr>
                <w:b/>
              </w:rPr>
            </w:pPr>
            <w:proofErr w:type="spellStart"/>
            <w:r>
              <w:rPr>
                <w:b/>
                <w:spacing w:val="-2"/>
              </w:rPr>
              <w:t>Cantida</w:t>
            </w:r>
            <w:proofErr w:type="spellEnd"/>
            <w:r>
              <w:rPr>
                <w:b/>
                <w:spacing w:val="-2"/>
              </w:rPr>
              <w:t xml:space="preserve"> </w:t>
            </w:r>
            <w:r>
              <w:rPr>
                <w:b/>
                <w:spacing w:val="-10"/>
              </w:rPr>
              <w:t>d</w:t>
            </w:r>
          </w:p>
        </w:tc>
        <w:tc>
          <w:tcPr>
            <w:tcW w:w="1240" w:type="dxa"/>
          </w:tcPr>
          <w:p w:rsidR="00DD3CC8" w:rsidRDefault="0070538D">
            <w:pPr>
              <w:pStyle w:val="TableParagraph"/>
              <w:spacing w:before="8"/>
              <w:ind w:left="104"/>
              <w:rPr>
                <w:b/>
              </w:rPr>
            </w:pPr>
            <w:r>
              <w:rPr>
                <w:b/>
                <w:spacing w:val="-2"/>
              </w:rPr>
              <w:t>Unidad</w:t>
            </w:r>
          </w:p>
        </w:tc>
      </w:tr>
      <w:tr w:rsidR="00DD3CC8">
        <w:trPr>
          <w:trHeight w:val="260"/>
        </w:trPr>
        <w:tc>
          <w:tcPr>
            <w:tcW w:w="840" w:type="dxa"/>
          </w:tcPr>
          <w:p w:rsidR="00DD3CC8" w:rsidRDefault="00DD3CC8">
            <w:pPr>
              <w:pStyle w:val="TableParagraph"/>
              <w:rPr>
                <w:rFonts w:ascii="Times New Roman"/>
                <w:sz w:val="18"/>
              </w:rPr>
            </w:pPr>
          </w:p>
        </w:tc>
        <w:tc>
          <w:tcPr>
            <w:tcW w:w="1560" w:type="dxa"/>
          </w:tcPr>
          <w:p w:rsidR="00DD3CC8" w:rsidRDefault="00DD3CC8">
            <w:pPr>
              <w:pStyle w:val="TableParagraph"/>
              <w:rPr>
                <w:rFonts w:ascii="Times New Roman"/>
                <w:sz w:val="18"/>
              </w:rPr>
            </w:pPr>
          </w:p>
        </w:tc>
        <w:tc>
          <w:tcPr>
            <w:tcW w:w="4660" w:type="dxa"/>
          </w:tcPr>
          <w:p w:rsidR="00DD3CC8" w:rsidRDefault="00DD3CC8">
            <w:pPr>
              <w:pStyle w:val="TableParagraph"/>
              <w:rPr>
                <w:rFonts w:ascii="Times New Roman"/>
                <w:sz w:val="18"/>
              </w:rPr>
            </w:pPr>
          </w:p>
        </w:tc>
        <w:tc>
          <w:tcPr>
            <w:tcW w:w="1000" w:type="dxa"/>
          </w:tcPr>
          <w:p w:rsidR="00DD3CC8" w:rsidRDefault="00DD3CC8">
            <w:pPr>
              <w:pStyle w:val="TableParagraph"/>
              <w:rPr>
                <w:rFonts w:ascii="Times New Roman"/>
                <w:sz w:val="18"/>
              </w:rPr>
            </w:pPr>
          </w:p>
        </w:tc>
        <w:tc>
          <w:tcPr>
            <w:tcW w:w="1240" w:type="dxa"/>
          </w:tcPr>
          <w:p w:rsidR="00DD3CC8" w:rsidRDefault="00DD3CC8">
            <w:pPr>
              <w:pStyle w:val="TableParagraph"/>
              <w:rPr>
                <w:rFonts w:ascii="Times New Roman"/>
                <w:sz w:val="18"/>
              </w:rPr>
            </w:pPr>
          </w:p>
        </w:tc>
      </w:tr>
      <w:tr w:rsidR="00DD3CC8">
        <w:trPr>
          <w:trHeight w:val="259"/>
        </w:trPr>
        <w:tc>
          <w:tcPr>
            <w:tcW w:w="840" w:type="dxa"/>
          </w:tcPr>
          <w:p w:rsidR="00DD3CC8" w:rsidRDefault="00DD3CC8">
            <w:pPr>
              <w:pStyle w:val="TableParagraph"/>
              <w:rPr>
                <w:rFonts w:ascii="Times New Roman"/>
                <w:sz w:val="18"/>
              </w:rPr>
            </w:pPr>
          </w:p>
        </w:tc>
        <w:tc>
          <w:tcPr>
            <w:tcW w:w="1560" w:type="dxa"/>
          </w:tcPr>
          <w:p w:rsidR="00DD3CC8" w:rsidRDefault="00DD3CC8">
            <w:pPr>
              <w:pStyle w:val="TableParagraph"/>
              <w:rPr>
                <w:rFonts w:ascii="Times New Roman"/>
                <w:sz w:val="18"/>
              </w:rPr>
            </w:pPr>
          </w:p>
        </w:tc>
        <w:tc>
          <w:tcPr>
            <w:tcW w:w="4660" w:type="dxa"/>
          </w:tcPr>
          <w:p w:rsidR="00DD3CC8" w:rsidRDefault="00DD3CC8">
            <w:pPr>
              <w:pStyle w:val="TableParagraph"/>
              <w:rPr>
                <w:rFonts w:ascii="Times New Roman"/>
                <w:sz w:val="18"/>
              </w:rPr>
            </w:pPr>
          </w:p>
        </w:tc>
        <w:tc>
          <w:tcPr>
            <w:tcW w:w="1000" w:type="dxa"/>
          </w:tcPr>
          <w:p w:rsidR="00DD3CC8" w:rsidRDefault="00DD3CC8">
            <w:pPr>
              <w:pStyle w:val="TableParagraph"/>
              <w:rPr>
                <w:rFonts w:ascii="Times New Roman"/>
                <w:sz w:val="18"/>
              </w:rPr>
            </w:pPr>
          </w:p>
        </w:tc>
        <w:tc>
          <w:tcPr>
            <w:tcW w:w="1240" w:type="dxa"/>
          </w:tcPr>
          <w:p w:rsidR="00DD3CC8" w:rsidRDefault="00DD3CC8">
            <w:pPr>
              <w:pStyle w:val="TableParagraph"/>
              <w:rPr>
                <w:rFonts w:ascii="Times New Roman"/>
                <w:sz w:val="18"/>
              </w:rPr>
            </w:pPr>
          </w:p>
        </w:tc>
      </w:tr>
    </w:tbl>
    <w:p w:rsidR="00DD3CC8" w:rsidRDefault="00DD3CC8">
      <w:pPr>
        <w:pStyle w:val="Textoindependiente"/>
        <w:spacing w:before="9"/>
        <w:rPr>
          <w:b/>
        </w:rPr>
      </w:pPr>
    </w:p>
    <w:p w:rsidR="00DD3CC8" w:rsidRDefault="0070538D">
      <w:pPr>
        <w:ind w:left="1015" w:right="612"/>
        <w:rPr>
          <w:i/>
        </w:rPr>
      </w:pPr>
      <w:r>
        <w:rPr>
          <w:i/>
          <w:color w:val="000000"/>
          <w:highlight w:val="yellow"/>
        </w:rPr>
        <w:t>RGLONSCP:</w:t>
      </w:r>
      <w:r>
        <w:rPr>
          <w:i/>
          <w:color w:val="000000"/>
          <w:spacing w:val="37"/>
          <w:highlight w:val="yellow"/>
        </w:rPr>
        <w:t xml:space="preserve"> </w:t>
      </w:r>
      <w:r>
        <w:rPr>
          <w:i/>
          <w:color w:val="000000"/>
          <w:highlight w:val="yellow"/>
        </w:rPr>
        <w:t>Art.</w:t>
      </w:r>
      <w:r>
        <w:rPr>
          <w:i/>
          <w:color w:val="000000"/>
          <w:spacing w:val="37"/>
          <w:highlight w:val="yellow"/>
        </w:rPr>
        <w:t xml:space="preserve"> </w:t>
      </w:r>
      <w:r>
        <w:rPr>
          <w:i/>
          <w:color w:val="000000"/>
          <w:highlight w:val="yellow"/>
        </w:rPr>
        <w:t>53</w:t>
      </w:r>
      <w:r>
        <w:rPr>
          <w:i/>
          <w:color w:val="000000"/>
          <w:spacing w:val="37"/>
          <w:highlight w:val="yellow"/>
        </w:rPr>
        <w:t xml:space="preserve"> </w:t>
      </w:r>
      <w:r>
        <w:rPr>
          <w:b/>
          <w:i/>
          <w:color w:val="000000"/>
          <w:highlight w:val="yellow"/>
        </w:rPr>
        <w:t>Términos</w:t>
      </w:r>
      <w:r>
        <w:rPr>
          <w:b/>
          <w:i/>
          <w:color w:val="000000"/>
          <w:spacing w:val="37"/>
          <w:highlight w:val="yellow"/>
        </w:rPr>
        <w:t xml:space="preserve"> </w:t>
      </w:r>
      <w:r>
        <w:rPr>
          <w:b/>
          <w:i/>
          <w:color w:val="000000"/>
          <w:highlight w:val="yellow"/>
        </w:rPr>
        <w:t>de</w:t>
      </w:r>
      <w:r>
        <w:rPr>
          <w:b/>
          <w:i/>
          <w:color w:val="000000"/>
          <w:spacing w:val="23"/>
          <w:highlight w:val="yellow"/>
        </w:rPr>
        <w:t xml:space="preserve"> </w:t>
      </w:r>
      <w:proofErr w:type="gramStart"/>
      <w:r>
        <w:rPr>
          <w:b/>
          <w:i/>
          <w:color w:val="000000"/>
          <w:highlight w:val="yellow"/>
        </w:rPr>
        <w:t>referencia.-</w:t>
      </w:r>
      <w:proofErr w:type="gramEnd"/>
      <w:r>
        <w:rPr>
          <w:b/>
          <w:i/>
          <w:color w:val="000000"/>
          <w:spacing w:val="23"/>
          <w:highlight w:val="yellow"/>
        </w:rPr>
        <w:t xml:space="preserve"> </w:t>
      </w:r>
      <w:r>
        <w:rPr>
          <w:i/>
          <w:color w:val="000000"/>
          <w:highlight w:val="yellow"/>
        </w:rPr>
        <w:t>Para</w:t>
      </w:r>
      <w:r>
        <w:rPr>
          <w:i/>
          <w:color w:val="000000"/>
          <w:spacing w:val="23"/>
          <w:highlight w:val="yellow"/>
        </w:rPr>
        <w:t xml:space="preserve"> </w:t>
      </w:r>
      <w:r>
        <w:rPr>
          <w:i/>
          <w:color w:val="000000"/>
          <w:highlight w:val="yellow"/>
        </w:rPr>
        <w:t>elaborar</w:t>
      </w:r>
      <w:r>
        <w:rPr>
          <w:i/>
          <w:color w:val="000000"/>
          <w:spacing w:val="23"/>
          <w:highlight w:val="yellow"/>
        </w:rPr>
        <w:t xml:space="preserve"> </w:t>
      </w:r>
      <w:r>
        <w:rPr>
          <w:i/>
          <w:color w:val="000000"/>
          <w:highlight w:val="yellow"/>
        </w:rPr>
        <w:t>los</w:t>
      </w:r>
      <w:r>
        <w:rPr>
          <w:i/>
          <w:color w:val="000000"/>
          <w:spacing w:val="23"/>
          <w:highlight w:val="yellow"/>
        </w:rPr>
        <w:t xml:space="preserve"> </w:t>
      </w:r>
      <w:r>
        <w:rPr>
          <w:i/>
          <w:color w:val="000000"/>
          <w:highlight w:val="yellow"/>
        </w:rPr>
        <w:t>términos</w:t>
      </w:r>
      <w:r>
        <w:rPr>
          <w:i/>
          <w:color w:val="000000"/>
          <w:spacing w:val="23"/>
          <w:highlight w:val="yellow"/>
        </w:rPr>
        <w:t xml:space="preserve"> </w:t>
      </w:r>
      <w:r>
        <w:rPr>
          <w:i/>
          <w:color w:val="000000"/>
          <w:highlight w:val="yellow"/>
        </w:rPr>
        <w:t>de</w:t>
      </w:r>
      <w:r>
        <w:rPr>
          <w:i/>
          <w:color w:val="000000"/>
          <w:spacing w:val="23"/>
          <w:highlight w:val="yellow"/>
        </w:rPr>
        <w:t xml:space="preserve"> </w:t>
      </w:r>
      <w:r>
        <w:rPr>
          <w:i/>
          <w:color w:val="000000"/>
          <w:highlight w:val="yellow"/>
        </w:rPr>
        <w:t>referencia</w:t>
      </w:r>
      <w:r>
        <w:rPr>
          <w:i/>
          <w:color w:val="000000"/>
          <w:spacing w:val="23"/>
          <w:highlight w:val="yellow"/>
        </w:rPr>
        <w:t xml:space="preserve"> </w:t>
      </w:r>
      <w:r>
        <w:rPr>
          <w:i/>
          <w:color w:val="000000"/>
          <w:highlight w:val="yellow"/>
        </w:rPr>
        <w:t>se</w:t>
      </w:r>
      <w:r>
        <w:rPr>
          <w:i/>
          <w:color w:val="000000"/>
          <w:spacing w:val="23"/>
          <w:highlight w:val="yellow"/>
        </w:rPr>
        <w:t xml:space="preserve"> </w:t>
      </w:r>
      <w:r>
        <w:rPr>
          <w:i/>
          <w:color w:val="000000"/>
          <w:highlight w:val="yellow"/>
        </w:rPr>
        <w:t>tomarán</w:t>
      </w:r>
      <w:r>
        <w:rPr>
          <w:i/>
          <w:color w:val="000000"/>
          <w:spacing w:val="23"/>
          <w:highlight w:val="yellow"/>
        </w:rPr>
        <w:t xml:space="preserve"> </w:t>
      </w:r>
      <w:r>
        <w:rPr>
          <w:i/>
          <w:color w:val="000000"/>
          <w:highlight w:val="yellow"/>
        </w:rPr>
        <w:t>en</w:t>
      </w:r>
      <w:r>
        <w:rPr>
          <w:i/>
          <w:color w:val="000000"/>
        </w:rPr>
        <w:t xml:space="preserve"> </w:t>
      </w:r>
      <w:r>
        <w:rPr>
          <w:i/>
          <w:color w:val="000000"/>
          <w:highlight w:val="yellow"/>
        </w:rPr>
        <w:t>cuenta los siguientes aspectos:</w:t>
      </w:r>
    </w:p>
    <w:p w:rsidR="00DD3CC8" w:rsidRDefault="0070538D">
      <w:pPr>
        <w:pStyle w:val="Prrafodelista"/>
        <w:numPr>
          <w:ilvl w:val="0"/>
          <w:numId w:val="7"/>
        </w:numPr>
        <w:tabs>
          <w:tab w:val="left" w:pos="1229"/>
        </w:tabs>
        <w:ind w:right="2069" w:firstLine="0"/>
        <w:rPr>
          <w:i/>
        </w:rPr>
      </w:pPr>
      <w:r>
        <w:rPr>
          <w:i/>
          <w:color w:val="000000"/>
          <w:highlight w:val="yellow"/>
        </w:rPr>
        <w:t>Se establecerán en función de las necesidades específicas a ser cubiertas, de los</w:t>
      </w:r>
      <w:r>
        <w:rPr>
          <w:i/>
          <w:color w:val="000000"/>
        </w:rPr>
        <w:t xml:space="preserve"> </w:t>
      </w:r>
      <w:r>
        <w:rPr>
          <w:i/>
          <w:color w:val="000000"/>
          <w:highlight w:val="yellow"/>
        </w:rPr>
        <w:t>objetivos,</w:t>
      </w:r>
      <w:r>
        <w:rPr>
          <w:i/>
          <w:color w:val="000000"/>
          <w:spacing w:val="-6"/>
          <w:highlight w:val="yellow"/>
        </w:rPr>
        <w:t xml:space="preserve"> </w:t>
      </w:r>
      <w:r>
        <w:rPr>
          <w:i/>
          <w:color w:val="000000"/>
          <w:highlight w:val="yellow"/>
        </w:rPr>
        <w:t>características</w:t>
      </w:r>
      <w:r>
        <w:rPr>
          <w:i/>
          <w:color w:val="000000"/>
          <w:spacing w:val="-6"/>
          <w:highlight w:val="yellow"/>
        </w:rPr>
        <w:t xml:space="preserve"> </w:t>
      </w:r>
      <w:r>
        <w:rPr>
          <w:i/>
          <w:color w:val="000000"/>
          <w:highlight w:val="yellow"/>
        </w:rPr>
        <w:t>y</w:t>
      </w:r>
      <w:r>
        <w:rPr>
          <w:i/>
          <w:color w:val="000000"/>
          <w:spacing w:val="-6"/>
          <w:highlight w:val="yellow"/>
        </w:rPr>
        <w:t xml:space="preserve"> </w:t>
      </w:r>
      <w:r>
        <w:rPr>
          <w:i/>
          <w:color w:val="000000"/>
          <w:highlight w:val="yellow"/>
        </w:rPr>
        <w:t>condiciones</w:t>
      </w:r>
      <w:r>
        <w:rPr>
          <w:i/>
          <w:color w:val="000000"/>
          <w:spacing w:val="-6"/>
          <w:highlight w:val="yellow"/>
        </w:rPr>
        <w:t xml:space="preserve"> </w:t>
      </w:r>
      <w:r>
        <w:rPr>
          <w:i/>
          <w:color w:val="000000"/>
          <w:highlight w:val="yellow"/>
        </w:rPr>
        <w:t>de</w:t>
      </w:r>
      <w:r>
        <w:rPr>
          <w:i/>
          <w:color w:val="000000"/>
          <w:spacing w:val="-6"/>
          <w:highlight w:val="yellow"/>
        </w:rPr>
        <w:t xml:space="preserve"> </w:t>
      </w:r>
      <w:r>
        <w:rPr>
          <w:i/>
          <w:color w:val="000000"/>
          <w:highlight w:val="yellow"/>
        </w:rPr>
        <w:t>prestación</w:t>
      </w:r>
      <w:r>
        <w:rPr>
          <w:i/>
          <w:color w:val="000000"/>
          <w:spacing w:val="-6"/>
          <w:highlight w:val="yellow"/>
        </w:rPr>
        <w:t xml:space="preserve"> </w:t>
      </w:r>
      <w:r>
        <w:rPr>
          <w:i/>
          <w:color w:val="000000"/>
          <w:highlight w:val="yellow"/>
        </w:rPr>
        <w:t>o</w:t>
      </w:r>
      <w:r>
        <w:rPr>
          <w:i/>
          <w:color w:val="000000"/>
          <w:spacing w:val="-6"/>
          <w:highlight w:val="yellow"/>
        </w:rPr>
        <w:t xml:space="preserve"> </w:t>
      </w:r>
      <w:r>
        <w:rPr>
          <w:i/>
          <w:color w:val="000000"/>
          <w:highlight w:val="yellow"/>
        </w:rPr>
        <w:t>desarrollo</w:t>
      </w:r>
      <w:r>
        <w:rPr>
          <w:i/>
          <w:color w:val="000000"/>
          <w:spacing w:val="-6"/>
          <w:highlight w:val="yellow"/>
        </w:rPr>
        <w:t xml:space="preserve"> </w:t>
      </w:r>
      <w:r>
        <w:rPr>
          <w:i/>
          <w:color w:val="000000"/>
          <w:highlight w:val="yellow"/>
        </w:rPr>
        <w:t>requeridos,</w:t>
      </w:r>
      <w:r>
        <w:rPr>
          <w:i/>
          <w:color w:val="000000"/>
          <w:spacing w:val="-6"/>
          <w:highlight w:val="yellow"/>
        </w:rPr>
        <w:t xml:space="preserve"> </w:t>
      </w:r>
      <w:r>
        <w:rPr>
          <w:i/>
          <w:color w:val="000000"/>
          <w:highlight w:val="yellow"/>
        </w:rPr>
        <w:t>así</w:t>
      </w:r>
      <w:r>
        <w:rPr>
          <w:i/>
          <w:color w:val="000000"/>
          <w:spacing w:val="-6"/>
          <w:highlight w:val="yellow"/>
        </w:rPr>
        <w:t xml:space="preserve"> </w:t>
      </w:r>
      <w:r>
        <w:rPr>
          <w:i/>
          <w:color w:val="000000"/>
          <w:highlight w:val="yellow"/>
        </w:rPr>
        <w:t>como,</w:t>
      </w:r>
      <w:r>
        <w:rPr>
          <w:i/>
          <w:color w:val="000000"/>
          <w:spacing w:val="-6"/>
          <w:highlight w:val="yellow"/>
        </w:rPr>
        <w:t xml:space="preserve"> </w:t>
      </w:r>
      <w:r>
        <w:rPr>
          <w:i/>
          <w:color w:val="000000"/>
          <w:highlight w:val="yellow"/>
        </w:rPr>
        <w:t>de</w:t>
      </w:r>
      <w:r>
        <w:rPr>
          <w:i/>
          <w:color w:val="000000"/>
        </w:rPr>
        <w:t xml:space="preserve"> </w:t>
      </w:r>
      <w:r>
        <w:rPr>
          <w:i/>
          <w:color w:val="000000"/>
          <w:highlight w:val="yellow"/>
        </w:rPr>
        <w:t>los requisitos técnicos, de sostenibilidad en lo que fuera aplicable, funcionales</w:t>
      </w:r>
      <w:r>
        <w:rPr>
          <w:i/>
          <w:color w:val="000000"/>
          <w:highlight w:val="yellow"/>
        </w:rPr>
        <w:t xml:space="preserve"> o</w:t>
      </w:r>
      <w:r>
        <w:rPr>
          <w:i/>
          <w:color w:val="000000"/>
        </w:rPr>
        <w:t xml:space="preserve"> </w:t>
      </w:r>
      <w:r>
        <w:rPr>
          <w:i/>
          <w:color w:val="000000"/>
          <w:highlight w:val="yellow"/>
        </w:rPr>
        <w:t>tecnológicos, bajo los que deben ser prestados;</w:t>
      </w:r>
    </w:p>
    <w:p w:rsidR="00DD3CC8" w:rsidRDefault="0070538D">
      <w:pPr>
        <w:pStyle w:val="Prrafodelista"/>
        <w:numPr>
          <w:ilvl w:val="0"/>
          <w:numId w:val="7"/>
        </w:numPr>
        <w:tabs>
          <w:tab w:val="left" w:pos="1229"/>
        </w:tabs>
        <w:ind w:right="2338" w:firstLine="0"/>
        <w:rPr>
          <w:i/>
        </w:rPr>
      </w:pPr>
      <w:r>
        <w:rPr>
          <w:i/>
          <w:color w:val="000000"/>
          <w:highlight w:val="yellow"/>
        </w:rPr>
        <w:t>Los</w:t>
      </w:r>
      <w:r>
        <w:rPr>
          <w:i/>
          <w:color w:val="000000"/>
          <w:spacing w:val="-5"/>
          <w:highlight w:val="yellow"/>
        </w:rPr>
        <w:t xml:space="preserve"> </w:t>
      </w:r>
      <w:r>
        <w:rPr>
          <w:i/>
          <w:color w:val="000000"/>
          <w:highlight w:val="yellow"/>
        </w:rPr>
        <w:t>términos</w:t>
      </w:r>
      <w:r>
        <w:rPr>
          <w:i/>
          <w:color w:val="000000"/>
          <w:spacing w:val="-5"/>
          <w:highlight w:val="yellow"/>
        </w:rPr>
        <w:t xml:space="preserve"> </w:t>
      </w:r>
      <w:r>
        <w:rPr>
          <w:i/>
          <w:color w:val="000000"/>
          <w:highlight w:val="yellow"/>
        </w:rPr>
        <w:t>de</w:t>
      </w:r>
      <w:r>
        <w:rPr>
          <w:i/>
          <w:color w:val="000000"/>
          <w:spacing w:val="-5"/>
          <w:highlight w:val="yellow"/>
        </w:rPr>
        <w:t xml:space="preserve"> </w:t>
      </w:r>
      <w:r>
        <w:rPr>
          <w:i/>
          <w:color w:val="000000"/>
          <w:highlight w:val="yellow"/>
        </w:rPr>
        <w:t>referencia</w:t>
      </w:r>
      <w:r>
        <w:rPr>
          <w:i/>
          <w:color w:val="000000"/>
          <w:spacing w:val="-5"/>
          <w:highlight w:val="yellow"/>
        </w:rPr>
        <w:t xml:space="preserve"> </w:t>
      </w:r>
      <w:r>
        <w:rPr>
          <w:i/>
          <w:color w:val="000000"/>
          <w:highlight w:val="yellow"/>
        </w:rPr>
        <w:t>deben</w:t>
      </w:r>
      <w:r>
        <w:rPr>
          <w:i/>
          <w:color w:val="000000"/>
          <w:spacing w:val="-5"/>
          <w:highlight w:val="yellow"/>
        </w:rPr>
        <w:t xml:space="preserve"> </w:t>
      </w:r>
      <w:r>
        <w:rPr>
          <w:i/>
          <w:color w:val="000000"/>
          <w:highlight w:val="yellow"/>
        </w:rPr>
        <w:t>ser</w:t>
      </w:r>
      <w:r>
        <w:rPr>
          <w:i/>
          <w:color w:val="000000"/>
          <w:spacing w:val="-5"/>
          <w:highlight w:val="yellow"/>
        </w:rPr>
        <w:t xml:space="preserve"> </w:t>
      </w:r>
      <w:r>
        <w:rPr>
          <w:i/>
          <w:color w:val="000000"/>
          <w:highlight w:val="yellow"/>
        </w:rPr>
        <w:t>claros,</w:t>
      </w:r>
      <w:r>
        <w:rPr>
          <w:i/>
          <w:color w:val="000000"/>
          <w:spacing w:val="-5"/>
          <w:highlight w:val="yellow"/>
        </w:rPr>
        <w:t xml:space="preserve"> </w:t>
      </w:r>
      <w:r>
        <w:rPr>
          <w:i/>
          <w:color w:val="000000"/>
          <w:highlight w:val="yellow"/>
        </w:rPr>
        <w:t>completos</w:t>
      </w:r>
      <w:r>
        <w:rPr>
          <w:i/>
          <w:color w:val="000000"/>
          <w:spacing w:val="-5"/>
          <w:highlight w:val="yellow"/>
        </w:rPr>
        <w:t xml:space="preserve"> </w:t>
      </w:r>
      <w:r>
        <w:rPr>
          <w:i/>
          <w:color w:val="000000"/>
          <w:highlight w:val="yellow"/>
        </w:rPr>
        <w:t>y</w:t>
      </w:r>
      <w:r>
        <w:rPr>
          <w:i/>
          <w:color w:val="000000"/>
          <w:spacing w:val="-5"/>
          <w:highlight w:val="yellow"/>
        </w:rPr>
        <w:t xml:space="preserve"> </w:t>
      </w:r>
      <w:r>
        <w:rPr>
          <w:i/>
          <w:color w:val="000000"/>
          <w:highlight w:val="yellow"/>
        </w:rPr>
        <w:t>detallados</w:t>
      </w:r>
      <w:r>
        <w:rPr>
          <w:i/>
          <w:color w:val="000000"/>
          <w:spacing w:val="-5"/>
          <w:highlight w:val="yellow"/>
        </w:rPr>
        <w:t xml:space="preserve"> </w:t>
      </w:r>
      <w:r>
        <w:rPr>
          <w:i/>
          <w:color w:val="000000"/>
          <w:highlight w:val="yellow"/>
        </w:rPr>
        <w:t>de</w:t>
      </w:r>
      <w:r>
        <w:rPr>
          <w:i/>
          <w:color w:val="000000"/>
          <w:spacing w:val="-5"/>
          <w:highlight w:val="yellow"/>
        </w:rPr>
        <w:t xml:space="preserve"> </w:t>
      </w:r>
      <w:r>
        <w:rPr>
          <w:i/>
          <w:color w:val="000000"/>
          <w:highlight w:val="yellow"/>
        </w:rPr>
        <w:t>tal</w:t>
      </w:r>
      <w:r>
        <w:rPr>
          <w:i/>
          <w:color w:val="000000"/>
          <w:spacing w:val="-5"/>
          <w:highlight w:val="yellow"/>
        </w:rPr>
        <w:t xml:space="preserve"> </w:t>
      </w:r>
      <w:r>
        <w:rPr>
          <w:i/>
          <w:color w:val="000000"/>
          <w:highlight w:val="yellow"/>
        </w:rPr>
        <w:t>forma</w:t>
      </w:r>
      <w:r>
        <w:rPr>
          <w:i/>
          <w:color w:val="000000"/>
          <w:spacing w:val="-5"/>
          <w:highlight w:val="yellow"/>
        </w:rPr>
        <w:t xml:space="preserve"> </w:t>
      </w:r>
      <w:r>
        <w:rPr>
          <w:i/>
          <w:color w:val="000000"/>
          <w:highlight w:val="yellow"/>
        </w:rPr>
        <w:t>que</w:t>
      </w:r>
      <w:r>
        <w:rPr>
          <w:i/>
          <w:color w:val="000000"/>
        </w:rPr>
        <w:t xml:space="preserve"> </w:t>
      </w:r>
      <w:r>
        <w:rPr>
          <w:i/>
          <w:color w:val="000000"/>
          <w:highlight w:val="yellow"/>
        </w:rPr>
        <w:t>no haya lugar a ambigüedades o contradicciones que propicien o permitan diferentes</w:t>
      </w:r>
      <w:r>
        <w:rPr>
          <w:i/>
          <w:color w:val="000000"/>
        </w:rPr>
        <w:t xml:space="preserve"> </w:t>
      </w:r>
      <w:r>
        <w:rPr>
          <w:i/>
          <w:color w:val="000000"/>
          <w:highlight w:val="yellow"/>
        </w:rPr>
        <w:t>interpretaciones de una misma disposición, ni indicaciones parciales (</w:t>
      </w:r>
      <w:r>
        <w:rPr>
          <w:rFonts w:ascii="Arial" w:hAnsi="Arial"/>
          <w:i/>
          <w:color w:val="000000"/>
          <w:highlight w:val="yellow"/>
        </w:rPr>
        <w:t>…</w:t>
      </w:r>
      <w:r>
        <w:rPr>
          <w:i/>
          <w:color w:val="000000"/>
          <w:highlight w:val="yellow"/>
        </w:rPr>
        <w:t>)</w:t>
      </w:r>
    </w:p>
    <w:p w:rsidR="00DD3CC8" w:rsidRDefault="0070538D">
      <w:pPr>
        <w:ind w:left="1015" w:right="2014"/>
        <w:rPr>
          <w:i/>
        </w:rPr>
      </w:pPr>
      <w:r>
        <w:rPr>
          <w:i/>
          <w:color w:val="000000"/>
          <w:highlight w:val="yellow"/>
        </w:rPr>
        <w:t>4.</w:t>
      </w:r>
      <w:r>
        <w:rPr>
          <w:i/>
          <w:color w:val="000000"/>
          <w:spacing w:val="-6"/>
          <w:highlight w:val="yellow"/>
        </w:rPr>
        <w:t xml:space="preserve"> </w:t>
      </w:r>
      <w:r>
        <w:rPr>
          <w:i/>
          <w:color w:val="000000"/>
          <w:highlight w:val="yellow"/>
        </w:rPr>
        <w:t>Los</w:t>
      </w:r>
      <w:r>
        <w:rPr>
          <w:i/>
          <w:color w:val="000000"/>
          <w:spacing w:val="-6"/>
          <w:highlight w:val="yellow"/>
        </w:rPr>
        <w:t xml:space="preserve"> </w:t>
      </w:r>
      <w:r>
        <w:rPr>
          <w:i/>
          <w:color w:val="000000"/>
          <w:highlight w:val="yellow"/>
        </w:rPr>
        <w:t>términos</w:t>
      </w:r>
      <w:r>
        <w:rPr>
          <w:i/>
          <w:color w:val="000000"/>
          <w:spacing w:val="-6"/>
          <w:highlight w:val="yellow"/>
        </w:rPr>
        <w:t xml:space="preserve"> </w:t>
      </w:r>
      <w:r>
        <w:rPr>
          <w:i/>
          <w:color w:val="000000"/>
          <w:highlight w:val="yellow"/>
        </w:rPr>
        <w:t>de</w:t>
      </w:r>
      <w:r>
        <w:rPr>
          <w:i/>
          <w:color w:val="000000"/>
          <w:spacing w:val="-6"/>
          <w:highlight w:val="yellow"/>
        </w:rPr>
        <w:t xml:space="preserve"> </w:t>
      </w:r>
      <w:r>
        <w:rPr>
          <w:i/>
          <w:color w:val="000000"/>
          <w:highlight w:val="yellow"/>
        </w:rPr>
        <w:t>referencia</w:t>
      </w:r>
      <w:r>
        <w:rPr>
          <w:i/>
          <w:color w:val="000000"/>
          <w:spacing w:val="-6"/>
          <w:highlight w:val="yellow"/>
        </w:rPr>
        <w:t xml:space="preserve"> </w:t>
      </w:r>
      <w:r>
        <w:rPr>
          <w:i/>
          <w:color w:val="000000"/>
          <w:highlight w:val="yellow"/>
        </w:rPr>
        <w:t>se</w:t>
      </w:r>
      <w:r>
        <w:rPr>
          <w:i/>
          <w:color w:val="000000"/>
          <w:spacing w:val="-6"/>
          <w:highlight w:val="yellow"/>
        </w:rPr>
        <w:t xml:space="preserve"> </w:t>
      </w:r>
      <w:r>
        <w:rPr>
          <w:i/>
          <w:color w:val="000000"/>
          <w:highlight w:val="yellow"/>
        </w:rPr>
        <w:t>establecerán</w:t>
      </w:r>
      <w:r>
        <w:rPr>
          <w:i/>
          <w:color w:val="000000"/>
          <w:spacing w:val="-6"/>
          <w:highlight w:val="yellow"/>
        </w:rPr>
        <w:t xml:space="preserve"> </w:t>
      </w:r>
      <w:r>
        <w:rPr>
          <w:i/>
          <w:color w:val="000000"/>
          <w:highlight w:val="yellow"/>
        </w:rPr>
        <w:t>con</w:t>
      </w:r>
      <w:r>
        <w:rPr>
          <w:i/>
          <w:color w:val="000000"/>
          <w:spacing w:val="-6"/>
          <w:highlight w:val="yellow"/>
        </w:rPr>
        <w:t xml:space="preserve"> </w:t>
      </w:r>
      <w:r>
        <w:rPr>
          <w:i/>
          <w:color w:val="000000"/>
          <w:highlight w:val="yellow"/>
        </w:rPr>
        <w:t>relación</w:t>
      </w:r>
      <w:r>
        <w:rPr>
          <w:i/>
          <w:color w:val="000000"/>
          <w:spacing w:val="-6"/>
          <w:highlight w:val="yellow"/>
        </w:rPr>
        <w:t xml:space="preserve"> </w:t>
      </w:r>
      <w:r>
        <w:rPr>
          <w:i/>
          <w:color w:val="000000"/>
          <w:highlight w:val="yellow"/>
        </w:rPr>
        <w:t>exclusiva</w:t>
      </w:r>
      <w:r>
        <w:rPr>
          <w:i/>
          <w:color w:val="000000"/>
          <w:spacing w:val="-6"/>
          <w:highlight w:val="yellow"/>
        </w:rPr>
        <w:t xml:space="preserve"> </w:t>
      </w:r>
      <w:r>
        <w:rPr>
          <w:i/>
          <w:color w:val="000000"/>
          <w:highlight w:val="yellow"/>
        </w:rPr>
        <w:t>a</w:t>
      </w:r>
      <w:r>
        <w:rPr>
          <w:i/>
          <w:color w:val="000000"/>
          <w:spacing w:val="-6"/>
          <w:highlight w:val="yellow"/>
        </w:rPr>
        <w:t xml:space="preserve"> </w:t>
      </w:r>
      <w:r>
        <w:rPr>
          <w:i/>
          <w:color w:val="000000"/>
          <w:highlight w:val="yellow"/>
        </w:rPr>
        <w:t>los</w:t>
      </w:r>
      <w:r>
        <w:rPr>
          <w:i/>
          <w:color w:val="000000"/>
          <w:spacing w:val="-6"/>
          <w:highlight w:val="yellow"/>
        </w:rPr>
        <w:t xml:space="preserve"> </w:t>
      </w:r>
      <w:r>
        <w:rPr>
          <w:i/>
          <w:color w:val="000000"/>
          <w:highlight w:val="yellow"/>
        </w:rPr>
        <w:t>servicios</w:t>
      </w:r>
      <w:r>
        <w:rPr>
          <w:i/>
          <w:color w:val="000000"/>
          <w:spacing w:val="-6"/>
          <w:highlight w:val="yellow"/>
        </w:rPr>
        <w:t xml:space="preserve"> </w:t>
      </w:r>
      <w:r>
        <w:rPr>
          <w:i/>
          <w:color w:val="000000"/>
          <w:highlight w:val="yellow"/>
        </w:rPr>
        <w:t>objeto</w:t>
      </w:r>
      <w:r>
        <w:rPr>
          <w:i/>
          <w:color w:val="000000"/>
        </w:rPr>
        <w:t xml:space="preserve"> </w:t>
      </w:r>
      <w:r>
        <w:rPr>
          <w:i/>
          <w:color w:val="000000"/>
          <w:highlight w:val="yellow"/>
        </w:rPr>
        <w:t>del procedimiento y no con relación a los consultores o proveedores</w:t>
      </w:r>
    </w:p>
    <w:p w:rsidR="00DD3CC8" w:rsidRDefault="00DD3CC8">
      <w:pPr>
        <w:pStyle w:val="Textoindependiente"/>
        <w:rPr>
          <w:i/>
        </w:rPr>
      </w:pPr>
    </w:p>
    <w:p w:rsidR="00DD3CC8" w:rsidRDefault="0070538D">
      <w:pPr>
        <w:pStyle w:val="Ttulo2"/>
        <w:numPr>
          <w:ilvl w:val="1"/>
          <w:numId w:val="8"/>
        </w:numPr>
        <w:tabs>
          <w:tab w:val="left" w:pos="1454"/>
        </w:tabs>
        <w:ind w:left="1454" w:hanging="439"/>
      </w:pPr>
      <w:r>
        <w:t>Entregables</w:t>
      </w:r>
      <w:r>
        <w:rPr>
          <w:spacing w:val="-6"/>
        </w:rPr>
        <w:t xml:space="preserve"> </w:t>
      </w:r>
      <w:r>
        <w:t>–</w:t>
      </w:r>
      <w:r>
        <w:rPr>
          <w:spacing w:val="-5"/>
        </w:rPr>
        <w:t xml:space="preserve"> </w:t>
      </w:r>
      <w:r>
        <w:t>de</w:t>
      </w:r>
      <w:r>
        <w:rPr>
          <w:spacing w:val="-5"/>
        </w:rPr>
        <w:t xml:space="preserve"> </w:t>
      </w:r>
      <w:r>
        <w:t>ser</w:t>
      </w:r>
      <w:r>
        <w:rPr>
          <w:spacing w:val="-5"/>
        </w:rPr>
        <w:t xml:space="preserve"> </w:t>
      </w:r>
      <w:r>
        <w:t>e</w:t>
      </w:r>
      <w:r>
        <w:t>l</w:t>
      </w:r>
      <w:r>
        <w:rPr>
          <w:spacing w:val="-5"/>
        </w:rPr>
        <w:t xml:space="preserve"> </w:t>
      </w:r>
      <w:r>
        <w:rPr>
          <w:spacing w:val="-4"/>
        </w:rPr>
        <w:t>caso</w:t>
      </w:r>
    </w:p>
    <w:p w:rsidR="00DD3CC8" w:rsidRDefault="00DD3CC8">
      <w:pPr>
        <w:pStyle w:val="Textoindependiente"/>
        <w:rPr>
          <w:b/>
        </w:rPr>
      </w:pPr>
    </w:p>
    <w:p w:rsidR="00DD3CC8" w:rsidRDefault="0070538D">
      <w:pPr>
        <w:pStyle w:val="Textoindependiente"/>
        <w:ind w:left="1015"/>
      </w:pPr>
      <w:r>
        <w:rPr>
          <w:color w:val="000000"/>
          <w:highlight w:val="green"/>
        </w:rPr>
        <w:t>Cuando</w:t>
      </w:r>
      <w:r>
        <w:rPr>
          <w:color w:val="000000"/>
          <w:spacing w:val="-7"/>
          <w:highlight w:val="green"/>
        </w:rPr>
        <w:t xml:space="preserve"> </w:t>
      </w:r>
      <w:r>
        <w:rPr>
          <w:color w:val="000000"/>
          <w:highlight w:val="green"/>
        </w:rPr>
        <w:t>aplique</w:t>
      </w:r>
      <w:r>
        <w:rPr>
          <w:color w:val="000000"/>
          <w:spacing w:val="-7"/>
          <w:highlight w:val="green"/>
        </w:rPr>
        <w:t xml:space="preserve"> </w:t>
      </w:r>
      <w:r>
        <w:rPr>
          <w:color w:val="000000"/>
          <w:highlight w:val="green"/>
        </w:rPr>
        <w:t>el</w:t>
      </w:r>
      <w:r>
        <w:rPr>
          <w:color w:val="000000"/>
          <w:spacing w:val="-7"/>
          <w:highlight w:val="green"/>
        </w:rPr>
        <w:t xml:space="preserve"> </w:t>
      </w:r>
      <w:r>
        <w:rPr>
          <w:color w:val="000000"/>
          <w:highlight w:val="green"/>
        </w:rPr>
        <w:t>principio</w:t>
      </w:r>
      <w:r>
        <w:rPr>
          <w:color w:val="000000"/>
          <w:spacing w:val="-7"/>
          <w:highlight w:val="green"/>
        </w:rPr>
        <w:t xml:space="preserve"> </w:t>
      </w:r>
      <w:r>
        <w:rPr>
          <w:color w:val="000000"/>
          <w:highlight w:val="green"/>
        </w:rPr>
        <w:t>de</w:t>
      </w:r>
      <w:r>
        <w:rPr>
          <w:color w:val="000000"/>
          <w:spacing w:val="-7"/>
          <w:highlight w:val="green"/>
        </w:rPr>
        <w:t xml:space="preserve"> </w:t>
      </w:r>
      <w:r>
        <w:rPr>
          <w:color w:val="000000"/>
          <w:highlight w:val="green"/>
        </w:rPr>
        <w:t>vigencia</w:t>
      </w:r>
      <w:r>
        <w:rPr>
          <w:color w:val="000000"/>
          <w:spacing w:val="-7"/>
          <w:highlight w:val="green"/>
        </w:rPr>
        <w:t xml:space="preserve"> </w:t>
      </w:r>
      <w:r>
        <w:rPr>
          <w:color w:val="000000"/>
          <w:highlight w:val="green"/>
        </w:rPr>
        <w:t>tecnológica</w:t>
      </w:r>
      <w:r>
        <w:rPr>
          <w:color w:val="000000"/>
          <w:spacing w:val="-7"/>
          <w:highlight w:val="green"/>
        </w:rPr>
        <w:t xml:space="preserve"> </w:t>
      </w:r>
      <w:r>
        <w:rPr>
          <w:color w:val="000000"/>
          <w:spacing w:val="-2"/>
          <w:highlight w:val="green"/>
        </w:rPr>
        <w:t>solicitar:</w:t>
      </w:r>
    </w:p>
    <w:p w:rsidR="00DD3CC8" w:rsidRDefault="00DD3CC8">
      <w:pPr>
        <w:pStyle w:val="Textoindependiente"/>
      </w:pPr>
    </w:p>
    <w:p w:rsidR="00DD3CC8" w:rsidRDefault="0070538D">
      <w:pPr>
        <w:pStyle w:val="Textoindependiente"/>
        <w:ind w:left="1015" w:right="612"/>
      </w:pPr>
      <w:r>
        <w:rPr>
          <w:color w:val="000000"/>
          <w:highlight w:val="green"/>
        </w:rPr>
        <w:t>El contratista deberá realizar la correcta instalación del bien y la comprobación de su óptimo</w:t>
      </w:r>
      <w:r>
        <w:rPr>
          <w:color w:val="000000"/>
        </w:rPr>
        <w:t xml:space="preserve"> </w:t>
      </w:r>
      <w:r>
        <w:rPr>
          <w:color w:val="000000"/>
          <w:highlight w:val="green"/>
        </w:rPr>
        <w:t>funcionamiento</w:t>
      </w:r>
      <w:r>
        <w:rPr>
          <w:color w:val="000000"/>
          <w:spacing w:val="-7"/>
          <w:highlight w:val="green"/>
        </w:rPr>
        <w:t xml:space="preserve"> </w:t>
      </w:r>
      <w:r>
        <w:rPr>
          <w:color w:val="000000"/>
          <w:highlight w:val="green"/>
        </w:rPr>
        <w:t>al</w:t>
      </w:r>
      <w:r>
        <w:rPr>
          <w:color w:val="000000"/>
          <w:spacing w:val="-7"/>
          <w:highlight w:val="green"/>
        </w:rPr>
        <w:t xml:space="preserve"> </w:t>
      </w:r>
      <w:r>
        <w:rPr>
          <w:color w:val="000000"/>
          <w:highlight w:val="green"/>
        </w:rPr>
        <w:t>momento</w:t>
      </w:r>
      <w:r>
        <w:rPr>
          <w:color w:val="000000"/>
          <w:spacing w:val="-7"/>
          <w:highlight w:val="green"/>
        </w:rPr>
        <w:t xml:space="preserve"> </w:t>
      </w:r>
      <w:r>
        <w:rPr>
          <w:color w:val="000000"/>
          <w:highlight w:val="green"/>
        </w:rPr>
        <w:t>de</w:t>
      </w:r>
      <w:r>
        <w:rPr>
          <w:color w:val="000000"/>
          <w:spacing w:val="-7"/>
          <w:highlight w:val="green"/>
        </w:rPr>
        <w:t xml:space="preserve"> </w:t>
      </w:r>
      <w:r>
        <w:rPr>
          <w:color w:val="000000"/>
          <w:highlight w:val="green"/>
        </w:rPr>
        <w:t>realizarse</w:t>
      </w:r>
      <w:r>
        <w:rPr>
          <w:color w:val="000000"/>
          <w:spacing w:val="-7"/>
          <w:highlight w:val="green"/>
        </w:rPr>
        <w:t xml:space="preserve"> </w:t>
      </w:r>
      <w:r>
        <w:rPr>
          <w:color w:val="000000"/>
          <w:highlight w:val="green"/>
        </w:rPr>
        <w:t>la</w:t>
      </w:r>
      <w:r>
        <w:rPr>
          <w:color w:val="000000"/>
          <w:spacing w:val="-7"/>
          <w:highlight w:val="green"/>
        </w:rPr>
        <w:t xml:space="preserve"> </w:t>
      </w:r>
      <w:r>
        <w:rPr>
          <w:color w:val="000000"/>
          <w:highlight w:val="green"/>
        </w:rPr>
        <w:t>entrega-</w:t>
      </w:r>
      <w:r>
        <w:rPr>
          <w:color w:val="000000"/>
          <w:spacing w:val="-7"/>
          <w:highlight w:val="green"/>
        </w:rPr>
        <w:t xml:space="preserve"> </w:t>
      </w:r>
      <w:r>
        <w:rPr>
          <w:color w:val="000000"/>
          <w:highlight w:val="green"/>
        </w:rPr>
        <w:t>recepción</w:t>
      </w:r>
      <w:r>
        <w:rPr>
          <w:color w:val="000000"/>
          <w:spacing w:val="-7"/>
          <w:highlight w:val="green"/>
        </w:rPr>
        <w:t xml:space="preserve"> </w:t>
      </w:r>
      <w:r>
        <w:rPr>
          <w:color w:val="000000"/>
          <w:highlight w:val="green"/>
        </w:rPr>
        <w:t>para</w:t>
      </w:r>
      <w:r>
        <w:rPr>
          <w:color w:val="000000"/>
          <w:spacing w:val="-7"/>
          <w:highlight w:val="green"/>
        </w:rPr>
        <w:t xml:space="preserve"> </w:t>
      </w:r>
      <w:r>
        <w:rPr>
          <w:color w:val="000000"/>
          <w:highlight w:val="green"/>
        </w:rPr>
        <w:t>la</w:t>
      </w:r>
      <w:r>
        <w:rPr>
          <w:color w:val="000000"/>
          <w:spacing w:val="-7"/>
          <w:highlight w:val="green"/>
        </w:rPr>
        <w:t xml:space="preserve"> </w:t>
      </w:r>
      <w:r>
        <w:rPr>
          <w:color w:val="000000"/>
          <w:highlight w:val="green"/>
        </w:rPr>
        <w:t>ejecución</w:t>
      </w:r>
      <w:r>
        <w:rPr>
          <w:color w:val="000000"/>
          <w:spacing w:val="-7"/>
          <w:highlight w:val="green"/>
        </w:rPr>
        <w:t xml:space="preserve"> </w:t>
      </w:r>
      <w:r>
        <w:rPr>
          <w:color w:val="000000"/>
          <w:highlight w:val="green"/>
        </w:rPr>
        <w:t>del</w:t>
      </w:r>
      <w:r>
        <w:rPr>
          <w:color w:val="000000"/>
          <w:spacing w:val="-7"/>
          <w:highlight w:val="green"/>
        </w:rPr>
        <w:t xml:space="preserve"> </w:t>
      </w:r>
      <w:r>
        <w:rPr>
          <w:color w:val="000000"/>
          <w:highlight w:val="green"/>
        </w:rPr>
        <w:t>servicio.</w:t>
      </w:r>
    </w:p>
    <w:p w:rsidR="00DD3CC8" w:rsidRDefault="00DD3CC8">
      <w:pPr>
        <w:pStyle w:val="Textoindependiente"/>
      </w:pPr>
    </w:p>
    <w:p w:rsidR="00DD3CC8" w:rsidRDefault="0070538D">
      <w:pPr>
        <w:pStyle w:val="Ttulo2"/>
        <w:numPr>
          <w:ilvl w:val="0"/>
          <w:numId w:val="5"/>
        </w:numPr>
        <w:tabs>
          <w:tab w:val="left" w:pos="1734"/>
        </w:tabs>
        <w:ind w:left="1734" w:hanging="719"/>
      </w:pPr>
      <w:r>
        <w:rPr>
          <w:color w:val="000000"/>
          <w:spacing w:val="-2"/>
          <w:highlight w:val="green"/>
        </w:rPr>
        <w:t>Capacitación:</w:t>
      </w:r>
    </w:p>
    <w:p w:rsidR="00DD3CC8" w:rsidRDefault="00DD3CC8">
      <w:pPr>
        <w:pStyle w:val="Textoindependiente"/>
        <w:rPr>
          <w:b/>
        </w:rPr>
      </w:pPr>
    </w:p>
    <w:p w:rsidR="00DD3CC8" w:rsidRDefault="0070538D">
      <w:pPr>
        <w:pStyle w:val="Textoindependiente"/>
        <w:ind w:left="1015" w:right="715"/>
        <w:jc w:val="both"/>
      </w:pPr>
      <w:r>
        <w:rPr>
          <w:color w:val="000000"/>
          <w:highlight w:val="green"/>
        </w:rPr>
        <w:t>El Contratista</w:t>
      </w:r>
      <w:r>
        <w:rPr>
          <w:color w:val="000000"/>
          <w:spacing w:val="-7"/>
          <w:highlight w:val="green"/>
        </w:rPr>
        <w:t xml:space="preserve"> </w:t>
      </w:r>
      <w:r>
        <w:rPr>
          <w:color w:val="000000"/>
          <w:highlight w:val="green"/>
        </w:rPr>
        <w:t>deberá</w:t>
      </w:r>
      <w:r>
        <w:rPr>
          <w:color w:val="000000"/>
          <w:spacing w:val="-7"/>
          <w:highlight w:val="green"/>
        </w:rPr>
        <w:t xml:space="preserve"> </w:t>
      </w:r>
      <w:r>
        <w:rPr>
          <w:color w:val="000000"/>
          <w:highlight w:val="green"/>
        </w:rPr>
        <w:t>garantizar</w:t>
      </w:r>
      <w:r>
        <w:rPr>
          <w:color w:val="000000"/>
          <w:spacing w:val="-7"/>
          <w:highlight w:val="green"/>
        </w:rPr>
        <w:t xml:space="preserve"> </w:t>
      </w:r>
      <w:r>
        <w:rPr>
          <w:color w:val="000000"/>
          <w:highlight w:val="green"/>
        </w:rPr>
        <w:t>la</w:t>
      </w:r>
      <w:r>
        <w:rPr>
          <w:color w:val="000000"/>
          <w:spacing w:val="-7"/>
          <w:highlight w:val="green"/>
        </w:rPr>
        <w:t xml:space="preserve"> </w:t>
      </w:r>
      <w:r>
        <w:rPr>
          <w:color w:val="000000"/>
          <w:highlight w:val="green"/>
        </w:rPr>
        <w:t>capacitación</w:t>
      </w:r>
      <w:r>
        <w:rPr>
          <w:color w:val="000000"/>
          <w:spacing w:val="-7"/>
          <w:highlight w:val="green"/>
        </w:rPr>
        <w:t xml:space="preserve"> </w:t>
      </w:r>
      <w:r>
        <w:rPr>
          <w:color w:val="000000"/>
          <w:highlight w:val="green"/>
        </w:rPr>
        <w:t>al</w:t>
      </w:r>
      <w:r>
        <w:rPr>
          <w:color w:val="000000"/>
          <w:spacing w:val="-7"/>
          <w:highlight w:val="green"/>
        </w:rPr>
        <w:t xml:space="preserve"> </w:t>
      </w:r>
      <w:r>
        <w:rPr>
          <w:color w:val="000000"/>
          <w:highlight w:val="green"/>
        </w:rPr>
        <w:t>personal</w:t>
      </w:r>
      <w:r>
        <w:rPr>
          <w:color w:val="000000"/>
          <w:spacing w:val="-7"/>
          <w:highlight w:val="green"/>
        </w:rPr>
        <w:t xml:space="preserve"> </w:t>
      </w:r>
      <w:r>
        <w:rPr>
          <w:color w:val="000000"/>
          <w:highlight w:val="green"/>
        </w:rPr>
        <w:t>encargado</w:t>
      </w:r>
      <w:r>
        <w:rPr>
          <w:color w:val="000000"/>
          <w:spacing w:val="-7"/>
          <w:highlight w:val="green"/>
        </w:rPr>
        <w:t xml:space="preserve"> </w:t>
      </w:r>
      <w:r>
        <w:rPr>
          <w:color w:val="000000"/>
          <w:highlight w:val="green"/>
        </w:rPr>
        <w:t>(6</w:t>
      </w:r>
      <w:r>
        <w:rPr>
          <w:color w:val="000000"/>
          <w:spacing w:val="-7"/>
          <w:highlight w:val="green"/>
        </w:rPr>
        <w:t xml:space="preserve"> </w:t>
      </w:r>
      <w:r>
        <w:rPr>
          <w:color w:val="000000"/>
          <w:highlight w:val="green"/>
        </w:rPr>
        <w:t>personas)</w:t>
      </w:r>
      <w:r>
        <w:rPr>
          <w:color w:val="000000"/>
          <w:spacing w:val="-7"/>
          <w:highlight w:val="green"/>
        </w:rPr>
        <w:t xml:space="preserve"> </w:t>
      </w:r>
      <w:r>
        <w:rPr>
          <w:color w:val="000000"/>
          <w:highlight w:val="green"/>
        </w:rPr>
        <w:t>de</w:t>
      </w:r>
      <w:r>
        <w:rPr>
          <w:color w:val="000000"/>
          <w:spacing w:val="-7"/>
          <w:highlight w:val="green"/>
        </w:rPr>
        <w:t xml:space="preserve"> </w:t>
      </w:r>
      <w:r>
        <w:rPr>
          <w:color w:val="000000"/>
          <w:highlight w:val="green"/>
        </w:rPr>
        <w:t>la</w:t>
      </w:r>
      <w:r>
        <w:rPr>
          <w:color w:val="000000"/>
          <w:spacing w:val="-7"/>
          <w:highlight w:val="green"/>
        </w:rPr>
        <w:t xml:space="preserve"> </w:t>
      </w:r>
      <w:r>
        <w:rPr>
          <w:color w:val="000000"/>
          <w:highlight w:val="green"/>
        </w:rPr>
        <w:t>operación</w:t>
      </w:r>
      <w:r>
        <w:rPr>
          <w:color w:val="000000"/>
          <w:spacing w:val="-7"/>
          <w:highlight w:val="green"/>
        </w:rPr>
        <w:t xml:space="preserve"> </w:t>
      </w:r>
      <w:r>
        <w:rPr>
          <w:color w:val="000000"/>
          <w:highlight w:val="green"/>
        </w:rPr>
        <w:t>de</w:t>
      </w:r>
      <w:r>
        <w:rPr>
          <w:color w:val="000000"/>
          <w:spacing w:val="-7"/>
          <w:highlight w:val="green"/>
        </w:rPr>
        <w:t xml:space="preserve"> </w:t>
      </w:r>
      <w:r>
        <w:rPr>
          <w:color w:val="000000"/>
          <w:highlight w:val="green"/>
        </w:rPr>
        <w:t>los</w:t>
      </w:r>
      <w:r>
        <w:rPr>
          <w:color w:val="000000"/>
        </w:rPr>
        <w:t xml:space="preserve"> </w:t>
      </w:r>
      <w:r>
        <w:rPr>
          <w:color w:val="000000"/>
          <w:highlight w:val="green"/>
        </w:rPr>
        <w:t>equipos utilizados</w:t>
      </w:r>
      <w:r>
        <w:rPr>
          <w:color w:val="000000"/>
          <w:spacing w:val="-5"/>
          <w:highlight w:val="green"/>
        </w:rPr>
        <w:t xml:space="preserve"> </w:t>
      </w:r>
      <w:r>
        <w:rPr>
          <w:color w:val="000000"/>
          <w:highlight w:val="green"/>
        </w:rPr>
        <w:t>para</w:t>
      </w:r>
      <w:r>
        <w:rPr>
          <w:color w:val="000000"/>
          <w:spacing w:val="-5"/>
          <w:highlight w:val="green"/>
        </w:rPr>
        <w:t xml:space="preserve"> </w:t>
      </w:r>
      <w:r>
        <w:rPr>
          <w:color w:val="000000"/>
          <w:highlight w:val="green"/>
        </w:rPr>
        <w:t>la</w:t>
      </w:r>
      <w:r>
        <w:rPr>
          <w:color w:val="000000"/>
          <w:spacing w:val="-5"/>
          <w:highlight w:val="green"/>
        </w:rPr>
        <w:t xml:space="preserve"> </w:t>
      </w:r>
      <w:r>
        <w:rPr>
          <w:color w:val="000000"/>
          <w:highlight w:val="green"/>
        </w:rPr>
        <w:t>prestación</w:t>
      </w:r>
      <w:r>
        <w:rPr>
          <w:color w:val="000000"/>
          <w:spacing w:val="-5"/>
          <w:highlight w:val="green"/>
        </w:rPr>
        <w:t xml:space="preserve"> </w:t>
      </w:r>
      <w:r>
        <w:rPr>
          <w:color w:val="000000"/>
          <w:highlight w:val="green"/>
        </w:rPr>
        <w:t>del</w:t>
      </w:r>
      <w:r>
        <w:rPr>
          <w:color w:val="000000"/>
          <w:spacing w:val="-5"/>
          <w:highlight w:val="green"/>
        </w:rPr>
        <w:t xml:space="preserve"> </w:t>
      </w:r>
      <w:r>
        <w:rPr>
          <w:color w:val="000000"/>
          <w:highlight w:val="green"/>
        </w:rPr>
        <w:t>servicio,</w:t>
      </w:r>
      <w:r>
        <w:rPr>
          <w:color w:val="000000"/>
          <w:spacing w:val="-5"/>
          <w:highlight w:val="green"/>
        </w:rPr>
        <w:t xml:space="preserve"> </w:t>
      </w:r>
      <w:r>
        <w:rPr>
          <w:color w:val="000000"/>
          <w:highlight w:val="green"/>
        </w:rPr>
        <w:t>la</w:t>
      </w:r>
      <w:r>
        <w:rPr>
          <w:color w:val="000000"/>
          <w:spacing w:val="-5"/>
          <w:highlight w:val="green"/>
        </w:rPr>
        <w:t xml:space="preserve"> </w:t>
      </w:r>
      <w:r>
        <w:rPr>
          <w:color w:val="000000"/>
          <w:highlight w:val="green"/>
        </w:rPr>
        <w:t>misma</w:t>
      </w:r>
      <w:r>
        <w:rPr>
          <w:color w:val="000000"/>
          <w:spacing w:val="-5"/>
          <w:highlight w:val="green"/>
        </w:rPr>
        <w:t xml:space="preserve"> </w:t>
      </w:r>
      <w:r>
        <w:rPr>
          <w:color w:val="000000"/>
          <w:highlight w:val="green"/>
        </w:rPr>
        <w:t>deberá</w:t>
      </w:r>
      <w:r>
        <w:rPr>
          <w:color w:val="000000"/>
          <w:spacing w:val="-5"/>
          <w:highlight w:val="green"/>
        </w:rPr>
        <w:t xml:space="preserve"> </w:t>
      </w:r>
      <w:r>
        <w:rPr>
          <w:color w:val="000000"/>
          <w:highlight w:val="green"/>
        </w:rPr>
        <w:t>ser</w:t>
      </w:r>
      <w:r>
        <w:rPr>
          <w:color w:val="000000"/>
          <w:spacing w:val="-5"/>
          <w:highlight w:val="green"/>
        </w:rPr>
        <w:t xml:space="preserve"> </w:t>
      </w:r>
      <w:r>
        <w:rPr>
          <w:color w:val="000000"/>
          <w:highlight w:val="green"/>
        </w:rPr>
        <w:t>en</w:t>
      </w:r>
      <w:r>
        <w:rPr>
          <w:color w:val="000000"/>
          <w:spacing w:val="-5"/>
          <w:highlight w:val="green"/>
        </w:rPr>
        <w:t xml:space="preserve"> </w:t>
      </w:r>
      <w:r>
        <w:rPr>
          <w:color w:val="000000"/>
          <w:highlight w:val="green"/>
        </w:rPr>
        <w:t>modalidad</w:t>
      </w:r>
      <w:r>
        <w:rPr>
          <w:color w:val="000000"/>
          <w:spacing w:val="-5"/>
          <w:highlight w:val="green"/>
        </w:rPr>
        <w:t xml:space="preserve"> </w:t>
      </w:r>
      <w:r>
        <w:rPr>
          <w:color w:val="000000"/>
          <w:highlight w:val="green"/>
        </w:rPr>
        <w:t>presencial</w:t>
      </w:r>
      <w:r>
        <w:rPr>
          <w:color w:val="000000"/>
          <w:spacing w:val="-5"/>
          <w:highlight w:val="green"/>
        </w:rPr>
        <w:t xml:space="preserve"> </w:t>
      </w:r>
      <w:r>
        <w:rPr>
          <w:color w:val="000000"/>
          <w:highlight w:val="green"/>
        </w:rPr>
        <w:t>por</w:t>
      </w:r>
      <w:r>
        <w:rPr>
          <w:color w:val="000000"/>
          <w:spacing w:val="-5"/>
          <w:highlight w:val="green"/>
        </w:rPr>
        <w:t xml:space="preserve"> </w:t>
      </w:r>
      <w:r>
        <w:rPr>
          <w:color w:val="000000"/>
          <w:highlight w:val="green"/>
        </w:rPr>
        <w:t>parte</w:t>
      </w:r>
      <w:r>
        <w:rPr>
          <w:color w:val="000000"/>
        </w:rPr>
        <w:t xml:space="preserve"> </w:t>
      </w:r>
      <w:r>
        <w:rPr>
          <w:color w:val="000000"/>
          <w:highlight w:val="green"/>
        </w:rPr>
        <w:t>de un (1) técnico acreditado por la marca de los equipos ofertados, dicha capacitación deberá darse</w:t>
      </w:r>
      <w:r>
        <w:rPr>
          <w:color w:val="000000"/>
        </w:rPr>
        <w:t xml:space="preserve"> </w:t>
      </w:r>
      <w:r>
        <w:rPr>
          <w:color w:val="000000"/>
          <w:highlight w:val="green"/>
        </w:rPr>
        <w:t>posterior a la instalación de los bienes y en coordinación con el administrador de la orden</w:t>
      </w:r>
    </w:p>
    <w:p w:rsidR="00DD3CC8" w:rsidRDefault="00DD3CC8">
      <w:pPr>
        <w:pStyle w:val="Textoindependiente"/>
      </w:pPr>
    </w:p>
    <w:p w:rsidR="00DD3CC8" w:rsidRDefault="0070538D">
      <w:pPr>
        <w:pStyle w:val="Textoindependiente"/>
        <w:ind w:left="1015"/>
        <w:jc w:val="both"/>
      </w:pPr>
      <w:r>
        <w:rPr>
          <w:color w:val="000000"/>
          <w:highlight w:val="green"/>
        </w:rPr>
        <w:t>La</w:t>
      </w:r>
      <w:r>
        <w:rPr>
          <w:color w:val="000000"/>
          <w:spacing w:val="-10"/>
          <w:highlight w:val="green"/>
        </w:rPr>
        <w:t xml:space="preserve"> </w:t>
      </w:r>
      <w:r>
        <w:rPr>
          <w:color w:val="000000"/>
          <w:highlight w:val="green"/>
        </w:rPr>
        <w:t>transferencia</w:t>
      </w:r>
      <w:r>
        <w:rPr>
          <w:color w:val="000000"/>
          <w:spacing w:val="-10"/>
          <w:highlight w:val="green"/>
        </w:rPr>
        <w:t xml:space="preserve"> </w:t>
      </w:r>
      <w:r>
        <w:rPr>
          <w:color w:val="000000"/>
          <w:highlight w:val="green"/>
        </w:rPr>
        <w:t>de</w:t>
      </w:r>
      <w:r>
        <w:rPr>
          <w:color w:val="000000"/>
          <w:spacing w:val="-10"/>
          <w:highlight w:val="green"/>
        </w:rPr>
        <w:t xml:space="preserve"> </w:t>
      </w:r>
      <w:r>
        <w:rPr>
          <w:color w:val="000000"/>
          <w:highlight w:val="green"/>
        </w:rPr>
        <w:t>conocimientos</w:t>
      </w:r>
      <w:r>
        <w:rPr>
          <w:color w:val="000000"/>
          <w:spacing w:val="-9"/>
          <w:highlight w:val="green"/>
        </w:rPr>
        <w:t xml:space="preserve"> </w:t>
      </w:r>
      <w:r>
        <w:rPr>
          <w:color w:val="000000"/>
          <w:highlight w:val="green"/>
        </w:rPr>
        <w:t>no</w:t>
      </w:r>
      <w:r>
        <w:rPr>
          <w:color w:val="000000"/>
          <w:spacing w:val="-10"/>
          <w:highlight w:val="green"/>
        </w:rPr>
        <w:t xml:space="preserve"> </w:t>
      </w:r>
      <w:r>
        <w:rPr>
          <w:color w:val="000000"/>
          <w:highlight w:val="green"/>
        </w:rPr>
        <w:t>tendrá</w:t>
      </w:r>
      <w:r>
        <w:rPr>
          <w:color w:val="000000"/>
          <w:spacing w:val="-10"/>
          <w:highlight w:val="green"/>
        </w:rPr>
        <w:t xml:space="preserve"> </w:t>
      </w:r>
      <w:r>
        <w:rPr>
          <w:color w:val="000000"/>
          <w:highlight w:val="green"/>
        </w:rPr>
        <w:t>ningún</w:t>
      </w:r>
      <w:r>
        <w:rPr>
          <w:color w:val="000000"/>
          <w:spacing w:val="-9"/>
          <w:highlight w:val="green"/>
        </w:rPr>
        <w:t xml:space="preserve"> </w:t>
      </w:r>
      <w:r>
        <w:rPr>
          <w:color w:val="000000"/>
          <w:spacing w:val="-2"/>
          <w:highlight w:val="green"/>
        </w:rPr>
        <w:t>costo.</w:t>
      </w:r>
    </w:p>
    <w:p w:rsidR="00DD3CC8" w:rsidRDefault="00DD3CC8">
      <w:pPr>
        <w:pStyle w:val="Textoindependiente"/>
        <w:jc w:val="both"/>
        <w:sectPr w:rsidR="00DD3CC8">
          <w:headerReference w:type="default" r:id="rId13"/>
          <w:footerReference w:type="default" r:id="rId14"/>
          <w:pgSz w:w="11920" w:h="16840"/>
          <w:pgMar w:top="1280" w:right="425" w:bottom="1280" w:left="425" w:header="499" w:footer="1090" w:gutter="0"/>
          <w:pgNumType w:start="3"/>
          <w:cols w:space="720"/>
        </w:sectPr>
      </w:pPr>
    </w:p>
    <w:p w:rsidR="00DD3CC8" w:rsidRDefault="00DD3CC8">
      <w:pPr>
        <w:pStyle w:val="Textoindependiente"/>
        <w:spacing w:before="122"/>
      </w:pPr>
    </w:p>
    <w:p w:rsidR="00DD3CC8" w:rsidRDefault="0070538D">
      <w:pPr>
        <w:pStyle w:val="Ttulo2"/>
        <w:numPr>
          <w:ilvl w:val="0"/>
          <w:numId w:val="5"/>
        </w:numPr>
        <w:tabs>
          <w:tab w:val="left" w:pos="1734"/>
        </w:tabs>
        <w:ind w:left="1734" w:hanging="719"/>
      </w:pPr>
      <w:r>
        <w:rPr>
          <w:color w:val="000000"/>
          <w:highlight w:val="green"/>
        </w:rPr>
        <w:t>Juego</w:t>
      </w:r>
      <w:r>
        <w:rPr>
          <w:color w:val="000000"/>
          <w:spacing w:val="-6"/>
          <w:highlight w:val="green"/>
        </w:rPr>
        <w:t xml:space="preserve"> </w:t>
      </w:r>
      <w:r>
        <w:rPr>
          <w:color w:val="000000"/>
          <w:highlight w:val="green"/>
        </w:rPr>
        <w:t>de</w:t>
      </w:r>
      <w:r>
        <w:rPr>
          <w:color w:val="000000"/>
          <w:spacing w:val="-6"/>
          <w:highlight w:val="green"/>
        </w:rPr>
        <w:t xml:space="preserve"> </w:t>
      </w:r>
      <w:r>
        <w:rPr>
          <w:color w:val="000000"/>
          <w:highlight w:val="green"/>
        </w:rPr>
        <w:t>Manuales</w:t>
      </w:r>
      <w:r>
        <w:rPr>
          <w:color w:val="000000"/>
          <w:spacing w:val="-5"/>
          <w:highlight w:val="green"/>
        </w:rPr>
        <w:t xml:space="preserve"> </w:t>
      </w:r>
      <w:r>
        <w:rPr>
          <w:color w:val="000000"/>
          <w:spacing w:val="-2"/>
          <w:highlight w:val="green"/>
        </w:rPr>
        <w:t>(arrendamiento):</w:t>
      </w:r>
    </w:p>
    <w:p w:rsidR="00DD3CC8" w:rsidRDefault="00DD3CC8">
      <w:pPr>
        <w:pStyle w:val="Textoindependiente"/>
        <w:rPr>
          <w:b/>
        </w:rPr>
      </w:pPr>
    </w:p>
    <w:p w:rsidR="00DD3CC8" w:rsidRDefault="0070538D">
      <w:pPr>
        <w:pStyle w:val="Textoindependiente"/>
        <w:ind w:left="1015" w:right="717"/>
        <w:jc w:val="both"/>
      </w:pPr>
      <w:r>
        <w:rPr>
          <w:color w:val="000000"/>
          <w:highlight w:val="green"/>
        </w:rPr>
        <w:t>El Contratista deberá entregar los manuales</w:t>
      </w:r>
      <w:r>
        <w:rPr>
          <w:color w:val="000000"/>
          <w:spacing w:val="-7"/>
          <w:highlight w:val="green"/>
        </w:rPr>
        <w:t xml:space="preserve"> </w:t>
      </w:r>
      <w:r>
        <w:rPr>
          <w:color w:val="000000"/>
          <w:highlight w:val="green"/>
        </w:rPr>
        <w:t>técnicos</w:t>
      </w:r>
      <w:r>
        <w:rPr>
          <w:color w:val="000000"/>
          <w:spacing w:val="-7"/>
          <w:highlight w:val="green"/>
        </w:rPr>
        <w:t xml:space="preserve"> </w:t>
      </w:r>
      <w:r>
        <w:rPr>
          <w:color w:val="000000"/>
          <w:highlight w:val="green"/>
        </w:rPr>
        <w:t>que</w:t>
      </w:r>
      <w:r>
        <w:rPr>
          <w:color w:val="000000"/>
          <w:spacing w:val="-7"/>
          <w:highlight w:val="green"/>
        </w:rPr>
        <w:t xml:space="preserve"> </w:t>
      </w:r>
      <w:r>
        <w:rPr>
          <w:color w:val="000000"/>
          <w:highlight w:val="green"/>
        </w:rPr>
        <w:t>prevean</w:t>
      </w:r>
      <w:r>
        <w:rPr>
          <w:color w:val="000000"/>
          <w:spacing w:val="-7"/>
          <w:highlight w:val="green"/>
        </w:rPr>
        <w:t xml:space="preserve"> </w:t>
      </w:r>
      <w:r>
        <w:rPr>
          <w:color w:val="000000"/>
          <w:highlight w:val="green"/>
        </w:rPr>
        <w:t>el</w:t>
      </w:r>
      <w:r>
        <w:rPr>
          <w:color w:val="000000"/>
          <w:spacing w:val="-7"/>
          <w:highlight w:val="green"/>
        </w:rPr>
        <w:t xml:space="preserve"> </w:t>
      </w:r>
      <w:r>
        <w:rPr>
          <w:color w:val="000000"/>
          <w:highlight w:val="green"/>
        </w:rPr>
        <w:t>uso,</w:t>
      </w:r>
      <w:r>
        <w:rPr>
          <w:color w:val="000000"/>
          <w:spacing w:val="-7"/>
          <w:highlight w:val="green"/>
        </w:rPr>
        <w:t xml:space="preserve"> </w:t>
      </w:r>
      <w:r>
        <w:rPr>
          <w:color w:val="000000"/>
          <w:highlight w:val="green"/>
        </w:rPr>
        <w:t>operación</w:t>
      </w:r>
      <w:r>
        <w:rPr>
          <w:color w:val="000000"/>
          <w:spacing w:val="-7"/>
          <w:highlight w:val="green"/>
        </w:rPr>
        <w:t xml:space="preserve"> </w:t>
      </w:r>
      <w:r>
        <w:rPr>
          <w:color w:val="000000"/>
          <w:highlight w:val="green"/>
        </w:rPr>
        <w:t>y</w:t>
      </w:r>
      <w:r>
        <w:rPr>
          <w:color w:val="000000"/>
          <w:spacing w:val="-7"/>
          <w:highlight w:val="green"/>
        </w:rPr>
        <w:t xml:space="preserve"> </w:t>
      </w:r>
      <w:r>
        <w:rPr>
          <w:color w:val="000000"/>
          <w:highlight w:val="green"/>
        </w:rPr>
        <w:t>mantenimiento</w:t>
      </w:r>
      <w:r>
        <w:rPr>
          <w:color w:val="000000"/>
          <w:spacing w:val="-7"/>
          <w:highlight w:val="green"/>
        </w:rPr>
        <w:t xml:space="preserve"> </w:t>
      </w:r>
      <w:r>
        <w:rPr>
          <w:color w:val="000000"/>
          <w:highlight w:val="green"/>
        </w:rPr>
        <w:t>de</w:t>
      </w:r>
      <w:r>
        <w:rPr>
          <w:color w:val="000000"/>
        </w:rPr>
        <w:t xml:space="preserve"> </w:t>
      </w:r>
      <w:r>
        <w:rPr>
          <w:color w:val="000000"/>
          <w:highlight w:val="green"/>
        </w:rPr>
        <w:t>los equipos, los que deberán encontrarse en</w:t>
      </w:r>
      <w:r>
        <w:rPr>
          <w:color w:val="000000"/>
          <w:spacing w:val="-6"/>
          <w:highlight w:val="green"/>
        </w:rPr>
        <w:t xml:space="preserve"> </w:t>
      </w:r>
      <w:r>
        <w:rPr>
          <w:color w:val="000000"/>
          <w:highlight w:val="green"/>
        </w:rPr>
        <w:t>idioma</w:t>
      </w:r>
      <w:r>
        <w:rPr>
          <w:color w:val="000000"/>
          <w:spacing w:val="-6"/>
          <w:highlight w:val="green"/>
        </w:rPr>
        <w:t xml:space="preserve"> </w:t>
      </w:r>
      <w:r>
        <w:rPr>
          <w:color w:val="000000"/>
          <w:highlight w:val="green"/>
        </w:rPr>
        <w:t>español</w:t>
      </w:r>
      <w:r>
        <w:rPr>
          <w:color w:val="000000"/>
          <w:spacing w:val="-6"/>
          <w:highlight w:val="green"/>
        </w:rPr>
        <w:t xml:space="preserve"> </w:t>
      </w:r>
      <w:r>
        <w:rPr>
          <w:color w:val="000000"/>
          <w:highlight w:val="green"/>
        </w:rPr>
        <w:t>y</w:t>
      </w:r>
      <w:r>
        <w:rPr>
          <w:color w:val="000000"/>
          <w:spacing w:val="-6"/>
          <w:highlight w:val="green"/>
        </w:rPr>
        <w:t xml:space="preserve"> </w:t>
      </w:r>
      <w:r>
        <w:rPr>
          <w:color w:val="000000"/>
          <w:highlight w:val="green"/>
        </w:rPr>
        <w:t>cuya</w:t>
      </w:r>
      <w:r>
        <w:rPr>
          <w:color w:val="000000"/>
          <w:spacing w:val="-6"/>
          <w:highlight w:val="green"/>
        </w:rPr>
        <w:t xml:space="preserve"> </w:t>
      </w:r>
      <w:r>
        <w:rPr>
          <w:color w:val="000000"/>
          <w:highlight w:val="green"/>
        </w:rPr>
        <w:t>entrega</w:t>
      </w:r>
      <w:r>
        <w:rPr>
          <w:color w:val="000000"/>
          <w:spacing w:val="-6"/>
          <w:highlight w:val="green"/>
        </w:rPr>
        <w:t xml:space="preserve"> </w:t>
      </w:r>
      <w:r>
        <w:rPr>
          <w:color w:val="000000"/>
          <w:highlight w:val="green"/>
        </w:rPr>
        <w:t>se</w:t>
      </w:r>
      <w:r>
        <w:rPr>
          <w:color w:val="000000"/>
          <w:spacing w:val="-6"/>
          <w:highlight w:val="green"/>
        </w:rPr>
        <w:t xml:space="preserve"> </w:t>
      </w:r>
      <w:r>
        <w:rPr>
          <w:color w:val="000000"/>
          <w:highlight w:val="green"/>
        </w:rPr>
        <w:t>efectuará</w:t>
      </w:r>
      <w:r>
        <w:rPr>
          <w:color w:val="000000"/>
          <w:spacing w:val="-6"/>
          <w:highlight w:val="green"/>
        </w:rPr>
        <w:t xml:space="preserve"> </w:t>
      </w:r>
      <w:r>
        <w:rPr>
          <w:color w:val="000000"/>
          <w:highlight w:val="green"/>
        </w:rPr>
        <w:t>conjuntamente</w:t>
      </w:r>
      <w:r>
        <w:rPr>
          <w:color w:val="000000"/>
        </w:rPr>
        <w:t xml:space="preserve"> </w:t>
      </w:r>
      <w:r>
        <w:rPr>
          <w:color w:val="000000"/>
          <w:highlight w:val="green"/>
        </w:rPr>
        <w:t>con los bienes suministrados. Los manuales técnicos y de usuario pueden ser entregados en medios</w:t>
      </w:r>
      <w:r>
        <w:rPr>
          <w:color w:val="000000"/>
        </w:rPr>
        <w:t xml:space="preserve"> </w:t>
      </w:r>
      <w:r>
        <w:rPr>
          <w:color w:val="000000"/>
          <w:highlight w:val="green"/>
        </w:rPr>
        <w:t>digitales. El juego de manuales estará integrado por:</w:t>
      </w:r>
    </w:p>
    <w:p w:rsidR="00DD3CC8" w:rsidRDefault="00DD3CC8">
      <w:pPr>
        <w:pStyle w:val="Textoindependiente"/>
      </w:pPr>
    </w:p>
    <w:p w:rsidR="00DD3CC8" w:rsidRDefault="0070538D">
      <w:pPr>
        <w:pStyle w:val="Prrafodelista"/>
        <w:numPr>
          <w:ilvl w:val="0"/>
          <w:numId w:val="6"/>
        </w:numPr>
        <w:tabs>
          <w:tab w:val="left" w:pos="1734"/>
        </w:tabs>
        <w:ind w:right="723" w:firstLine="0"/>
        <w:jc w:val="both"/>
      </w:pPr>
      <w:r>
        <w:rPr>
          <w:color w:val="000000"/>
          <w:highlight w:val="green"/>
        </w:rPr>
        <w:t>Manual de Uso y Operación: con instrucciones de manejo y cuidados a tener en cuenta</w:t>
      </w:r>
      <w:r>
        <w:rPr>
          <w:color w:val="000000"/>
          <w:spacing w:val="-4"/>
          <w:highlight w:val="green"/>
        </w:rPr>
        <w:t xml:space="preserve"> </w:t>
      </w:r>
      <w:r>
        <w:rPr>
          <w:color w:val="000000"/>
          <w:highlight w:val="green"/>
        </w:rPr>
        <w:t>para</w:t>
      </w:r>
      <w:r>
        <w:rPr>
          <w:color w:val="000000"/>
          <w:spacing w:val="-4"/>
          <w:highlight w:val="green"/>
        </w:rPr>
        <w:t xml:space="preserve"> </w:t>
      </w:r>
      <w:r>
        <w:rPr>
          <w:color w:val="000000"/>
          <w:highlight w:val="green"/>
        </w:rPr>
        <w:t>el</w:t>
      </w:r>
      <w:r>
        <w:rPr>
          <w:color w:val="000000"/>
        </w:rPr>
        <w:t xml:space="preserve"> </w:t>
      </w:r>
      <w:r>
        <w:rPr>
          <w:color w:val="000000"/>
          <w:highlight w:val="green"/>
        </w:rPr>
        <w:t>adecuado funcionamiento y conservación del equipo; y,</w:t>
      </w:r>
    </w:p>
    <w:p w:rsidR="00DD3CC8" w:rsidRDefault="0070538D">
      <w:pPr>
        <w:pStyle w:val="Prrafodelista"/>
        <w:numPr>
          <w:ilvl w:val="0"/>
          <w:numId w:val="6"/>
        </w:numPr>
        <w:tabs>
          <w:tab w:val="left" w:pos="1734"/>
        </w:tabs>
        <w:ind w:right="714" w:firstLine="0"/>
        <w:jc w:val="both"/>
      </w:pPr>
      <w:r>
        <w:rPr>
          <w:color w:val="000000"/>
          <w:highlight w:val="green"/>
        </w:rPr>
        <w:t>Manual de Servicio Técnico: con información detallada para su instalación, funcionamiento,</w:t>
      </w:r>
      <w:r>
        <w:rPr>
          <w:color w:val="000000"/>
        </w:rPr>
        <w:t xml:space="preserve"> </w:t>
      </w:r>
      <w:r>
        <w:rPr>
          <w:color w:val="000000"/>
          <w:highlight w:val="green"/>
        </w:rPr>
        <w:t>entre otros.</w:t>
      </w:r>
    </w:p>
    <w:p w:rsidR="00DD3CC8" w:rsidRDefault="00DD3CC8">
      <w:pPr>
        <w:pStyle w:val="Textoindependiente"/>
      </w:pPr>
    </w:p>
    <w:p w:rsidR="00DD3CC8" w:rsidRDefault="0070538D">
      <w:pPr>
        <w:pStyle w:val="Textoindependiente"/>
        <w:ind w:left="1015" w:right="907"/>
        <w:jc w:val="both"/>
      </w:pPr>
      <w:r>
        <w:rPr>
          <w:color w:val="000000"/>
          <w:highlight w:val="yellow"/>
        </w:rPr>
        <w:t>Cuando</w:t>
      </w:r>
      <w:r>
        <w:rPr>
          <w:color w:val="000000"/>
          <w:spacing w:val="-5"/>
          <w:highlight w:val="yellow"/>
        </w:rPr>
        <w:t xml:space="preserve"> </w:t>
      </w:r>
      <w:r>
        <w:rPr>
          <w:color w:val="000000"/>
          <w:highlight w:val="yellow"/>
        </w:rPr>
        <w:t>algún</w:t>
      </w:r>
      <w:r>
        <w:rPr>
          <w:color w:val="000000"/>
          <w:spacing w:val="-5"/>
          <w:highlight w:val="yellow"/>
        </w:rPr>
        <w:t xml:space="preserve"> </w:t>
      </w:r>
      <w:r>
        <w:rPr>
          <w:color w:val="000000"/>
          <w:highlight w:val="yellow"/>
        </w:rPr>
        <w:t>CPC</w:t>
      </w:r>
      <w:r>
        <w:rPr>
          <w:color w:val="000000"/>
          <w:spacing w:val="-5"/>
          <w:highlight w:val="yellow"/>
        </w:rPr>
        <w:t xml:space="preserve"> </w:t>
      </w:r>
      <w:r>
        <w:rPr>
          <w:color w:val="000000"/>
          <w:highlight w:val="yellow"/>
        </w:rPr>
        <w:t>aplique</w:t>
      </w:r>
      <w:r>
        <w:rPr>
          <w:color w:val="000000"/>
          <w:spacing w:val="-5"/>
          <w:highlight w:val="yellow"/>
        </w:rPr>
        <w:t xml:space="preserve"> </w:t>
      </w:r>
      <w:r>
        <w:rPr>
          <w:color w:val="000000"/>
          <w:highlight w:val="yellow"/>
        </w:rPr>
        <w:t>los</w:t>
      </w:r>
      <w:r>
        <w:rPr>
          <w:color w:val="000000"/>
          <w:spacing w:val="-5"/>
          <w:highlight w:val="yellow"/>
        </w:rPr>
        <w:t xml:space="preserve"> </w:t>
      </w:r>
      <w:r>
        <w:rPr>
          <w:color w:val="000000"/>
          <w:highlight w:val="yellow"/>
        </w:rPr>
        <w:t>niveles</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transferencia</w:t>
      </w:r>
      <w:r>
        <w:rPr>
          <w:color w:val="000000"/>
          <w:spacing w:val="-5"/>
          <w:highlight w:val="yellow"/>
        </w:rPr>
        <w:t xml:space="preserve"> </w:t>
      </w:r>
      <w:r>
        <w:rPr>
          <w:color w:val="000000"/>
          <w:highlight w:val="yellow"/>
        </w:rPr>
        <w:t>tecnológica</w:t>
      </w:r>
      <w:r>
        <w:rPr>
          <w:color w:val="000000"/>
          <w:spacing w:val="-5"/>
          <w:highlight w:val="yellow"/>
        </w:rPr>
        <w:t xml:space="preserve"> </w:t>
      </w:r>
      <w:r>
        <w:rPr>
          <w:color w:val="000000"/>
          <w:highlight w:val="yellow"/>
        </w:rPr>
        <w:t>solicitar</w:t>
      </w:r>
      <w:r>
        <w:rPr>
          <w:color w:val="000000"/>
          <w:spacing w:val="-5"/>
          <w:highlight w:val="yellow"/>
        </w:rPr>
        <w:t xml:space="preserve"> </w:t>
      </w:r>
      <w:r>
        <w:rPr>
          <w:color w:val="000000"/>
          <w:highlight w:val="yellow"/>
        </w:rPr>
        <w:t>lo</w:t>
      </w:r>
      <w:r>
        <w:rPr>
          <w:color w:val="000000"/>
          <w:spacing w:val="-5"/>
          <w:highlight w:val="yellow"/>
        </w:rPr>
        <w:t xml:space="preserve"> </w:t>
      </w:r>
      <w:r>
        <w:rPr>
          <w:color w:val="000000"/>
          <w:highlight w:val="yellow"/>
        </w:rPr>
        <w:t>indicado</w:t>
      </w:r>
      <w:r>
        <w:rPr>
          <w:color w:val="000000"/>
          <w:spacing w:val="-5"/>
          <w:highlight w:val="yellow"/>
        </w:rPr>
        <w:t xml:space="preserve"> </w:t>
      </w:r>
      <w:r>
        <w:rPr>
          <w:color w:val="000000"/>
          <w:highlight w:val="yellow"/>
        </w:rPr>
        <w:t>en</w:t>
      </w:r>
      <w:r>
        <w:rPr>
          <w:color w:val="000000"/>
          <w:spacing w:val="-5"/>
          <w:highlight w:val="yellow"/>
        </w:rPr>
        <w:t xml:space="preserve"> </w:t>
      </w:r>
      <w:r>
        <w:rPr>
          <w:color w:val="000000"/>
          <w:highlight w:val="yellow"/>
        </w:rPr>
        <w:t>el</w:t>
      </w:r>
      <w:r>
        <w:rPr>
          <w:color w:val="000000"/>
          <w:spacing w:val="-5"/>
          <w:highlight w:val="yellow"/>
        </w:rPr>
        <w:t xml:space="preserve"> </w:t>
      </w:r>
      <w:r>
        <w:rPr>
          <w:color w:val="000000"/>
          <w:highlight w:val="yellow"/>
        </w:rPr>
        <w:t>anexo</w:t>
      </w:r>
      <w:r>
        <w:rPr>
          <w:color w:val="000000"/>
          <w:spacing w:val="-5"/>
          <w:highlight w:val="yellow"/>
        </w:rPr>
        <w:t xml:space="preserve"> </w:t>
      </w:r>
      <w:r>
        <w:rPr>
          <w:color w:val="000000"/>
          <w:highlight w:val="yellow"/>
        </w:rPr>
        <w:t>4</w:t>
      </w:r>
      <w:r>
        <w:rPr>
          <w:color w:val="000000"/>
          <w:spacing w:val="-5"/>
          <w:highlight w:val="yellow"/>
        </w:rPr>
        <w:t xml:space="preserve"> </w:t>
      </w:r>
      <w:r>
        <w:rPr>
          <w:color w:val="000000"/>
          <w:highlight w:val="yellow"/>
        </w:rPr>
        <w:t>de</w:t>
      </w:r>
      <w:r>
        <w:rPr>
          <w:color w:val="000000"/>
        </w:rPr>
        <w:t xml:space="preserve"> </w:t>
      </w:r>
      <w:r>
        <w:rPr>
          <w:color w:val="000000"/>
          <w:highlight w:val="yellow"/>
        </w:rPr>
        <w:t>la</w:t>
      </w:r>
      <w:r>
        <w:rPr>
          <w:color w:val="000000"/>
          <w:spacing w:val="-2"/>
          <w:highlight w:val="yellow"/>
        </w:rPr>
        <w:t xml:space="preserve"> </w:t>
      </w:r>
      <w:r>
        <w:rPr>
          <w:color w:val="000000"/>
          <w:highlight w:val="yellow"/>
        </w:rPr>
        <w:t>NORMATIVA</w:t>
      </w:r>
      <w:r>
        <w:rPr>
          <w:color w:val="000000"/>
          <w:spacing w:val="-2"/>
          <w:highlight w:val="yellow"/>
        </w:rPr>
        <w:t xml:space="preserve"> </w:t>
      </w:r>
      <w:r>
        <w:rPr>
          <w:color w:val="000000"/>
          <w:highlight w:val="yellow"/>
        </w:rPr>
        <w:t>SECUNDARIA</w:t>
      </w:r>
      <w:r>
        <w:rPr>
          <w:color w:val="000000"/>
          <w:spacing w:val="-2"/>
          <w:highlight w:val="yellow"/>
        </w:rPr>
        <w:t xml:space="preserve"> </w:t>
      </w:r>
      <w:r>
        <w:rPr>
          <w:color w:val="000000"/>
          <w:highlight w:val="yellow"/>
        </w:rPr>
        <w:t>DEL</w:t>
      </w:r>
      <w:r>
        <w:rPr>
          <w:color w:val="000000"/>
          <w:spacing w:val="-2"/>
          <w:highlight w:val="yellow"/>
        </w:rPr>
        <w:t xml:space="preserve"> </w:t>
      </w:r>
      <w:r>
        <w:rPr>
          <w:color w:val="000000"/>
          <w:highlight w:val="yellow"/>
        </w:rPr>
        <w:t>SISTEMA</w:t>
      </w:r>
      <w:r>
        <w:rPr>
          <w:color w:val="000000"/>
          <w:spacing w:val="-2"/>
          <w:highlight w:val="yellow"/>
        </w:rPr>
        <w:t xml:space="preserve"> </w:t>
      </w:r>
      <w:r>
        <w:rPr>
          <w:color w:val="000000"/>
          <w:highlight w:val="yellow"/>
        </w:rPr>
        <w:t>NACIONAL</w:t>
      </w:r>
      <w:r>
        <w:rPr>
          <w:color w:val="000000"/>
          <w:spacing w:val="-2"/>
          <w:highlight w:val="yellow"/>
        </w:rPr>
        <w:t xml:space="preserve"> </w:t>
      </w:r>
      <w:r>
        <w:rPr>
          <w:color w:val="000000"/>
          <w:highlight w:val="yellow"/>
        </w:rPr>
        <w:t>DE</w:t>
      </w:r>
      <w:r>
        <w:rPr>
          <w:color w:val="000000"/>
          <w:spacing w:val="-2"/>
          <w:highlight w:val="yellow"/>
        </w:rPr>
        <w:t xml:space="preserve"> </w:t>
      </w:r>
      <w:r>
        <w:rPr>
          <w:color w:val="000000"/>
          <w:highlight w:val="yellow"/>
        </w:rPr>
        <w:t>CONTRATACIÓN</w:t>
      </w:r>
      <w:r>
        <w:rPr>
          <w:color w:val="000000"/>
          <w:spacing w:val="-2"/>
          <w:highlight w:val="yellow"/>
        </w:rPr>
        <w:t xml:space="preserve"> </w:t>
      </w:r>
      <w:r>
        <w:rPr>
          <w:color w:val="000000"/>
          <w:highlight w:val="yellow"/>
        </w:rPr>
        <w:t>PÚBLICA</w:t>
      </w:r>
      <w:r>
        <w:rPr>
          <w:color w:val="000000"/>
          <w:spacing w:val="-2"/>
          <w:highlight w:val="yellow"/>
        </w:rPr>
        <w:t xml:space="preserve"> </w:t>
      </w:r>
      <w:r>
        <w:rPr>
          <w:color w:val="000000"/>
          <w:highlight w:val="yellow"/>
        </w:rPr>
        <w:t>–</w:t>
      </w:r>
      <w:r>
        <w:rPr>
          <w:color w:val="000000"/>
          <w:spacing w:val="-2"/>
          <w:highlight w:val="yellow"/>
        </w:rPr>
        <w:t xml:space="preserve"> </w:t>
      </w:r>
      <w:r>
        <w:rPr>
          <w:color w:val="000000"/>
          <w:highlight w:val="yellow"/>
        </w:rPr>
        <w:t>SNCP,</w:t>
      </w:r>
      <w:r>
        <w:rPr>
          <w:color w:val="000000"/>
          <w:spacing w:val="-2"/>
          <w:highlight w:val="yellow"/>
        </w:rPr>
        <w:t xml:space="preserve"> </w:t>
      </w:r>
      <w:r>
        <w:rPr>
          <w:color w:val="000000"/>
          <w:highlight w:val="yellow"/>
        </w:rPr>
        <w:t>se</w:t>
      </w:r>
      <w:r>
        <w:rPr>
          <w:color w:val="000000"/>
          <w:spacing w:val="-2"/>
          <w:highlight w:val="yellow"/>
        </w:rPr>
        <w:t xml:space="preserve"> </w:t>
      </w:r>
      <w:r>
        <w:rPr>
          <w:color w:val="000000"/>
          <w:highlight w:val="yellow"/>
        </w:rPr>
        <w:t>deberá</w:t>
      </w:r>
    </w:p>
    <w:p w:rsidR="00DD3CC8" w:rsidRDefault="0070538D">
      <w:pPr>
        <w:pStyle w:val="Textoindependiente"/>
        <w:ind w:left="1015"/>
        <w:jc w:val="both"/>
      </w:pPr>
      <w:r>
        <w:rPr>
          <w:color w:val="000000"/>
          <w:highlight w:val="yellow"/>
        </w:rPr>
        <w:t>indicar</w:t>
      </w:r>
      <w:r>
        <w:rPr>
          <w:color w:val="000000"/>
          <w:spacing w:val="-4"/>
          <w:highlight w:val="yellow"/>
        </w:rPr>
        <w:t xml:space="preserve"> </w:t>
      </w:r>
      <w:r>
        <w:rPr>
          <w:color w:val="000000"/>
          <w:highlight w:val="yellow"/>
        </w:rPr>
        <w:t>el</w:t>
      </w:r>
      <w:r>
        <w:rPr>
          <w:color w:val="000000"/>
          <w:spacing w:val="-4"/>
          <w:highlight w:val="yellow"/>
        </w:rPr>
        <w:t xml:space="preserve"> </w:t>
      </w:r>
      <w:r>
        <w:rPr>
          <w:color w:val="000000"/>
          <w:highlight w:val="yellow"/>
        </w:rPr>
        <w:t>código</w:t>
      </w:r>
      <w:r>
        <w:rPr>
          <w:color w:val="000000"/>
          <w:spacing w:val="-4"/>
          <w:highlight w:val="yellow"/>
        </w:rPr>
        <w:t xml:space="preserve"> </w:t>
      </w:r>
      <w:r>
        <w:rPr>
          <w:color w:val="000000"/>
          <w:highlight w:val="yellow"/>
        </w:rPr>
        <w:t>CPC</w:t>
      </w:r>
      <w:r>
        <w:rPr>
          <w:color w:val="000000"/>
          <w:spacing w:val="-4"/>
          <w:highlight w:val="yellow"/>
        </w:rPr>
        <w:t xml:space="preserve"> </w:t>
      </w:r>
      <w:r>
        <w:rPr>
          <w:color w:val="000000"/>
          <w:highlight w:val="yellow"/>
        </w:rPr>
        <w:t>y</w:t>
      </w:r>
      <w:r>
        <w:rPr>
          <w:color w:val="000000"/>
          <w:spacing w:val="-4"/>
          <w:highlight w:val="yellow"/>
        </w:rPr>
        <w:t xml:space="preserve"> </w:t>
      </w:r>
      <w:r>
        <w:rPr>
          <w:color w:val="000000"/>
          <w:highlight w:val="yellow"/>
        </w:rPr>
        <w:t>el</w:t>
      </w:r>
      <w:r>
        <w:rPr>
          <w:color w:val="000000"/>
          <w:spacing w:val="-4"/>
          <w:highlight w:val="yellow"/>
        </w:rPr>
        <w:t xml:space="preserve"> ítem.</w:t>
      </w:r>
    </w:p>
    <w:p w:rsidR="00DD3CC8" w:rsidRDefault="00DD3CC8">
      <w:pPr>
        <w:pStyle w:val="Textoindependiente"/>
      </w:pPr>
    </w:p>
    <w:p w:rsidR="00DD3CC8" w:rsidRDefault="0070538D">
      <w:pPr>
        <w:pStyle w:val="Ttulo1"/>
        <w:numPr>
          <w:ilvl w:val="0"/>
          <w:numId w:val="8"/>
        </w:numPr>
        <w:tabs>
          <w:tab w:val="left" w:pos="1734"/>
        </w:tabs>
        <w:ind w:left="1734" w:hanging="719"/>
        <w:jc w:val="left"/>
      </w:pPr>
      <w:r>
        <w:t>PLAZO</w:t>
      </w:r>
      <w:r>
        <w:rPr>
          <w:spacing w:val="-10"/>
        </w:rPr>
        <w:t xml:space="preserve"> </w:t>
      </w:r>
      <w:r>
        <w:t>CONTRACTUAL</w:t>
      </w:r>
      <w:r>
        <w:rPr>
          <w:spacing w:val="-9"/>
        </w:rPr>
        <w:t xml:space="preserve"> </w:t>
      </w:r>
      <w:r>
        <w:t>DE</w:t>
      </w:r>
      <w:r>
        <w:rPr>
          <w:spacing w:val="-9"/>
        </w:rPr>
        <w:t xml:space="preserve"> </w:t>
      </w:r>
      <w:r>
        <w:rPr>
          <w:spacing w:val="-2"/>
        </w:rPr>
        <w:t>EJECUCIÓN</w:t>
      </w:r>
    </w:p>
    <w:p w:rsidR="00DD3CC8" w:rsidRDefault="00DD3CC8">
      <w:pPr>
        <w:pStyle w:val="Textoindependiente"/>
        <w:rPr>
          <w:b/>
        </w:rPr>
      </w:pPr>
    </w:p>
    <w:p w:rsidR="00DD3CC8" w:rsidRDefault="0070538D">
      <w:pPr>
        <w:pStyle w:val="Textoindependiente"/>
        <w:ind w:left="1015" w:right="715"/>
        <w:jc w:val="both"/>
      </w:pPr>
      <w:r>
        <w:t>De acuerdo con lo establecido en el artículo 288 del Reglamento General a la Ley Orgánica del</w:t>
      </w:r>
      <w:r>
        <w:rPr>
          <w:spacing w:val="-4"/>
        </w:rPr>
        <w:t xml:space="preserve"> </w:t>
      </w:r>
      <w:r>
        <w:t xml:space="preserve">Sistema Nacional de Contratación Pública (RGLOSNCP) el plazo contractual para este proceso es de: </w:t>
      </w:r>
      <w:r>
        <w:rPr>
          <w:color w:val="000000"/>
          <w:highlight w:val="green"/>
        </w:rPr>
        <w:t>XX</w:t>
      </w:r>
      <w:r>
        <w:rPr>
          <w:color w:val="000000"/>
        </w:rPr>
        <w:t xml:space="preserve"> días contados: </w:t>
      </w:r>
      <w:r>
        <w:rPr>
          <w:color w:val="000000"/>
          <w:highlight w:val="green"/>
        </w:rPr>
        <w:t xml:space="preserve">a partir del día siguiente a la suscripción </w:t>
      </w:r>
      <w:r>
        <w:rPr>
          <w:color w:val="000000"/>
          <w:highlight w:val="green"/>
        </w:rPr>
        <w:t>de la orden</w:t>
      </w:r>
      <w:r>
        <w:rPr>
          <w:color w:val="000000"/>
        </w:rPr>
        <w:t>/</w:t>
      </w:r>
      <w:r>
        <w:rPr>
          <w:color w:val="000000"/>
          <w:highlight w:val="green"/>
        </w:rPr>
        <w:t>a partir del día siguiente de la</w:t>
      </w:r>
      <w:r>
        <w:rPr>
          <w:color w:val="000000"/>
        </w:rPr>
        <w:t xml:space="preserve"> </w:t>
      </w:r>
      <w:r>
        <w:rPr>
          <w:color w:val="000000"/>
          <w:highlight w:val="green"/>
        </w:rPr>
        <w:t>notificación por escrito por parte del administrador de la orden respecto de la disponibilidad del</w:t>
      </w:r>
      <w:r>
        <w:rPr>
          <w:color w:val="000000"/>
        </w:rPr>
        <w:t xml:space="preserve"> </w:t>
      </w:r>
      <w:r>
        <w:rPr>
          <w:color w:val="000000"/>
          <w:highlight w:val="green"/>
        </w:rPr>
        <w:t>anticipo</w:t>
      </w:r>
      <w:r>
        <w:rPr>
          <w:color w:val="000000"/>
        </w:rPr>
        <w:t>/</w:t>
      </w:r>
      <w:r>
        <w:rPr>
          <w:color w:val="000000"/>
          <w:highlight w:val="green"/>
        </w:rPr>
        <w:t>desde cualquier otra condición de acuerdo a la naturaleza de la orden</w:t>
      </w:r>
    </w:p>
    <w:p w:rsidR="00DD3CC8" w:rsidRDefault="00DD3CC8">
      <w:pPr>
        <w:pStyle w:val="Textoindependiente"/>
      </w:pPr>
    </w:p>
    <w:p w:rsidR="00DD3CC8" w:rsidRDefault="0070538D">
      <w:pPr>
        <w:pStyle w:val="Textoindependiente"/>
        <w:ind w:left="1015"/>
      </w:pPr>
      <w:r>
        <w:rPr>
          <w:color w:val="000000"/>
          <w:highlight w:val="green"/>
        </w:rPr>
        <w:t>Descripción</w:t>
      </w:r>
      <w:r>
        <w:rPr>
          <w:color w:val="000000"/>
          <w:spacing w:val="-9"/>
          <w:highlight w:val="green"/>
        </w:rPr>
        <w:t xml:space="preserve"> </w:t>
      </w:r>
      <w:r>
        <w:rPr>
          <w:color w:val="000000"/>
          <w:highlight w:val="green"/>
        </w:rPr>
        <w:t>de</w:t>
      </w:r>
      <w:r>
        <w:rPr>
          <w:color w:val="000000"/>
          <w:spacing w:val="-7"/>
          <w:highlight w:val="green"/>
        </w:rPr>
        <w:t xml:space="preserve"> </w:t>
      </w:r>
      <w:r>
        <w:rPr>
          <w:color w:val="000000"/>
          <w:highlight w:val="green"/>
        </w:rPr>
        <w:t>otra</w:t>
      </w:r>
      <w:r>
        <w:rPr>
          <w:color w:val="000000"/>
          <w:spacing w:val="-6"/>
          <w:highlight w:val="green"/>
        </w:rPr>
        <w:t xml:space="preserve"> </w:t>
      </w:r>
      <w:r>
        <w:rPr>
          <w:color w:val="000000"/>
          <w:highlight w:val="green"/>
        </w:rPr>
        <w:t>condición</w:t>
      </w:r>
      <w:r>
        <w:rPr>
          <w:color w:val="000000"/>
          <w:spacing w:val="-7"/>
          <w:highlight w:val="green"/>
        </w:rPr>
        <w:t xml:space="preserve"> </w:t>
      </w:r>
      <w:r>
        <w:rPr>
          <w:color w:val="000000"/>
          <w:highlight w:val="green"/>
        </w:rPr>
        <w:t>de</w:t>
      </w:r>
      <w:r>
        <w:rPr>
          <w:color w:val="000000"/>
          <w:spacing w:val="-7"/>
          <w:highlight w:val="green"/>
        </w:rPr>
        <w:t xml:space="preserve"> </w:t>
      </w:r>
      <w:r>
        <w:rPr>
          <w:color w:val="000000"/>
          <w:highlight w:val="green"/>
        </w:rPr>
        <w:t>acuerdo</w:t>
      </w:r>
      <w:r>
        <w:rPr>
          <w:color w:val="000000"/>
          <w:spacing w:val="-6"/>
          <w:highlight w:val="green"/>
        </w:rPr>
        <w:t xml:space="preserve"> </w:t>
      </w:r>
      <w:r>
        <w:rPr>
          <w:color w:val="000000"/>
          <w:highlight w:val="green"/>
        </w:rPr>
        <w:t>a</w:t>
      </w:r>
      <w:r>
        <w:rPr>
          <w:color w:val="000000"/>
          <w:spacing w:val="-7"/>
          <w:highlight w:val="green"/>
        </w:rPr>
        <w:t xml:space="preserve"> </w:t>
      </w:r>
      <w:r>
        <w:rPr>
          <w:color w:val="000000"/>
          <w:highlight w:val="green"/>
        </w:rPr>
        <w:t>la</w:t>
      </w:r>
      <w:r>
        <w:rPr>
          <w:color w:val="000000"/>
          <w:spacing w:val="-7"/>
          <w:highlight w:val="green"/>
        </w:rPr>
        <w:t xml:space="preserve"> </w:t>
      </w:r>
      <w:r>
        <w:rPr>
          <w:color w:val="000000"/>
          <w:highlight w:val="green"/>
        </w:rPr>
        <w:t>naturaleza</w:t>
      </w:r>
      <w:r>
        <w:rPr>
          <w:color w:val="000000"/>
          <w:spacing w:val="-6"/>
          <w:highlight w:val="green"/>
        </w:rPr>
        <w:t xml:space="preserve"> </w:t>
      </w:r>
      <w:r>
        <w:rPr>
          <w:color w:val="000000"/>
          <w:highlight w:val="green"/>
        </w:rPr>
        <w:t>de</w:t>
      </w:r>
      <w:r>
        <w:rPr>
          <w:color w:val="000000"/>
          <w:spacing w:val="-7"/>
          <w:highlight w:val="green"/>
        </w:rPr>
        <w:t xml:space="preserve"> </w:t>
      </w:r>
      <w:r>
        <w:rPr>
          <w:color w:val="000000"/>
          <w:highlight w:val="green"/>
        </w:rPr>
        <w:t>la</w:t>
      </w:r>
      <w:r>
        <w:rPr>
          <w:color w:val="000000"/>
          <w:spacing w:val="-7"/>
          <w:highlight w:val="green"/>
        </w:rPr>
        <w:t xml:space="preserve"> </w:t>
      </w:r>
      <w:r>
        <w:rPr>
          <w:color w:val="000000"/>
          <w:highlight w:val="green"/>
        </w:rPr>
        <w:t>orden:</w:t>
      </w:r>
      <w:r>
        <w:rPr>
          <w:color w:val="000000"/>
          <w:spacing w:val="-6"/>
        </w:rPr>
        <w:t xml:space="preserve"> </w:t>
      </w:r>
      <w:r>
        <w:rPr>
          <w:color w:val="000000"/>
          <w:spacing w:val="-2"/>
          <w:highlight w:val="green"/>
        </w:rPr>
        <w:t>indicarla</w:t>
      </w:r>
    </w:p>
    <w:p w:rsidR="00DD3CC8" w:rsidRDefault="0070538D">
      <w:pPr>
        <w:pStyle w:val="Textoindependiente"/>
        <w:spacing w:before="7" w:line="530" w:lineRule="atLeast"/>
        <w:ind w:left="1015" w:right="2014"/>
      </w:pPr>
      <w:r>
        <w:t>El</w:t>
      </w:r>
      <w:r>
        <w:rPr>
          <w:spacing w:val="-5"/>
        </w:rPr>
        <w:t xml:space="preserve"> </w:t>
      </w:r>
      <w:r>
        <w:t>plazo</w:t>
      </w:r>
      <w:r>
        <w:rPr>
          <w:spacing w:val="-5"/>
        </w:rPr>
        <w:t xml:space="preserve"> </w:t>
      </w:r>
      <w:r>
        <w:t>de</w:t>
      </w:r>
      <w:r>
        <w:rPr>
          <w:spacing w:val="-5"/>
        </w:rPr>
        <w:t xml:space="preserve"> </w:t>
      </w:r>
      <w:r>
        <w:t>vigencia</w:t>
      </w:r>
      <w:r>
        <w:rPr>
          <w:spacing w:val="-5"/>
        </w:rPr>
        <w:t xml:space="preserve"> </w:t>
      </w:r>
      <w:r>
        <w:t>de</w:t>
      </w:r>
      <w:r>
        <w:rPr>
          <w:spacing w:val="-5"/>
        </w:rPr>
        <w:t xml:space="preserve"> </w:t>
      </w:r>
      <w:r>
        <w:t>las</w:t>
      </w:r>
      <w:r>
        <w:rPr>
          <w:spacing w:val="-5"/>
        </w:rPr>
        <w:t xml:space="preserve"> </w:t>
      </w:r>
      <w:r>
        <w:rPr>
          <w:color w:val="000000"/>
          <w:highlight w:val="green"/>
        </w:rPr>
        <w:t>licencias/suscripción/</w:t>
      </w:r>
      <w:r>
        <w:rPr>
          <w:color w:val="000000"/>
          <w:spacing w:val="-5"/>
          <w:highlight w:val="green"/>
        </w:rPr>
        <w:t xml:space="preserve"> </w:t>
      </w:r>
      <w:r>
        <w:rPr>
          <w:color w:val="000000"/>
          <w:highlight w:val="green"/>
        </w:rPr>
        <w:t>es</w:t>
      </w:r>
      <w:r>
        <w:rPr>
          <w:color w:val="000000"/>
          <w:spacing w:val="-5"/>
          <w:highlight w:val="green"/>
        </w:rPr>
        <w:t xml:space="preserve"> </w:t>
      </w:r>
      <w:r>
        <w:rPr>
          <w:color w:val="000000"/>
          <w:highlight w:val="green"/>
        </w:rPr>
        <w:t>de</w:t>
      </w:r>
      <w:r>
        <w:rPr>
          <w:color w:val="000000"/>
          <w:spacing w:val="-5"/>
          <w:highlight w:val="green"/>
        </w:rPr>
        <w:t xml:space="preserve"> </w:t>
      </w:r>
      <w:r>
        <w:rPr>
          <w:color w:val="000000"/>
          <w:highlight w:val="green"/>
        </w:rPr>
        <w:t>XX</w:t>
      </w:r>
      <w:r>
        <w:rPr>
          <w:color w:val="000000"/>
          <w:spacing w:val="-5"/>
          <w:highlight w:val="green"/>
        </w:rPr>
        <w:t xml:space="preserve"> </w:t>
      </w:r>
      <w:r>
        <w:rPr>
          <w:color w:val="000000"/>
          <w:highlight w:val="green"/>
        </w:rPr>
        <w:t>días</w:t>
      </w:r>
      <w:r>
        <w:rPr>
          <w:color w:val="000000"/>
        </w:rPr>
        <w:t>,</w:t>
      </w:r>
      <w:r>
        <w:rPr>
          <w:color w:val="000000"/>
          <w:spacing w:val="-5"/>
        </w:rPr>
        <w:t xml:space="preserve"> </w:t>
      </w:r>
      <w:r>
        <w:rPr>
          <w:color w:val="000000"/>
        </w:rPr>
        <w:t>contados</w:t>
      </w:r>
      <w:r>
        <w:rPr>
          <w:color w:val="000000"/>
          <w:spacing w:val="-5"/>
        </w:rPr>
        <w:t xml:space="preserve"> </w:t>
      </w:r>
      <w:r>
        <w:rPr>
          <w:color w:val="000000"/>
        </w:rPr>
        <w:t>a</w:t>
      </w:r>
      <w:r>
        <w:rPr>
          <w:color w:val="000000"/>
          <w:spacing w:val="-5"/>
        </w:rPr>
        <w:t xml:space="preserve"> </w:t>
      </w:r>
      <w:r>
        <w:rPr>
          <w:color w:val="000000"/>
        </w:rPr>
        <w:t>partir</w:t>
      </w:r>
      <w:r>
        <w:rPr>
          <w:color w:val="000000"/>
          <w:spacing w:val="-5"/>
        </w:rPr>
        <w:t xml:space="preserve"> </w:t>
      </w:r>
      <w:r>
        <w:rPr>
          <w:color w:val="000000"/>
        </w:rPr>
        <w:t>de</w:t>
      </w:r>
      <w:r>
        <w:rPr>
          <w:color w:val="000000"/>
          <w:spacing w:val="-5"/>
        </w:rPr>
        <w:t xml:space="preserve"> </w:t>
      </w:r>
      <w:r>
        <w:rPr>
          <w:color w:val="000000"/>
          <w:highlight w:val="green"/>
        </w:rPr>
        <w:t>XXXX</w:t>
      </w:r>
      <w:r>
        <w:rPr>
          <w:color w:val="000000"/>
        </w:rPr>
        <w:t xml:space="preserve">. </w:t>
      </w:r>
      <w:r>
        <w:rPr>
          <w:color w:val="000000"/>
          <w:highlight w:val="green"/>
        </w:rPr>
        <w:t>Cuando aplique:</w:t>
      </w:r>
    </w:p>
    <w:p w:rsidR="00DD3CC8" w:rsidRDefault="0070538D">
      <w:pPr>
        <w:pStyle w:val="Textoindependiente"/>
        <w:spacing w:before="8"/>
        <w:ind w:left="1015" w:right="612"/>
      </w:pPr>
      <w:r>
        <w:rPr>
          <w:color w:val="000000"/>
          <w:highlight w:val="green"/>
        </w:rPr>
        <w:t>Se aclara que la activación/ suscripción deberá estar disponible</w:t>
      </w:r>
      <w:r>
        <w:rPr>
          <w:color w:val="000000"/>
          <w:spacing w:val="-5"/>
          <w:highlight w:val="green"/>
        </w:rPr>
        <w:t xml:space="preserve"> </w:t>
      </w:r>
      <w:r>
        <w:rPr>
          <w:color w:val="000000"/>
          <w:highlight w:val="green"/>
        </w:rPr>
        <w:t>en</w:t>
      </w:r>
      <w:r>
        <w:rPr>
          <w:color w:val="000000"/>
          <w:spacing w:val="-5"/>
          <w:highlight w:val="green"/>
        </w:rPr>
        <w:t xml:space="preserve"> </w:t>
      </w:r>
      <w:r>
        <w:rPr>
          <w:color w:val="000000"/>
          <w:highlight w:val="green"/>
        </w:rPr>
        <w:t>una</w:t>
      </w:r>
      <w:r>
        <w:rPr>
          <w:color w:val="000000"/>
          <w:spacing w:val="-5"/>
          <w:highlight w:val="green"/>
        </w:rPr>
        <w:t xml:space="preserve"> </w:t>
      </w:r>
      <w:r>
        <w:rPr>
          <w:color w:val="000000"/>
          <w:highlight w:val="green"/>
        </w:rPr>
        <w:t>fecha</w:t>
      </w:r>
      <w:r>
        <w:rPr>
          <w:color w:val="000000"/>
          <w:spacing w:val="-5"/>
          <w:highlight w:val="green"/>
        </w:rPr>
        <w:t xml:space="preserve"> </w:t>
      </w:r>
      <w:r>
        <w:rPr>
          <w:color w:val="000000"/>
          <w:highlight w:val="green"/>
        </w:rPr>
        <w:t>posterior</w:t>
      </w:r>
      <w:r>
        <w:rPr>
          <w:color w:val="000000"/>
          <w:spacing w:val="-5"/>
          <w:highlight w:val="green"/>
        </w:rPr>
        <w:t xml:space="preserve"> </w:t>
      </w:r>
      <w:r>
        <w:rPr>
          <w:color w:val="000000"/>
          <w:highlight w:val="green"/>
        </w:rPr>
        <w:t>a</w:t>
      </w:r>
      <w:r>
        <w:rPr>
          <w:color w:val="000000"/>
          <w:spacing w:val="-5"/>
          <w:highlight w:val="green"/>
        </w:rPr>
        <w:t xml:space="preserve"> </w:t>
      </w:r>
      <w:r>
        <w:rPr>
          <w:color w:val="000000"/>
          <w:highlight w:val="green"/>
        </w:rPr>
        <w:t>XXXX</w:t>
      </w:r>
      <w:r>
        <w:rPr>
          <w:color w:val="000000"/>
          <w:spacing w:val="-5"/>
          <w:highlight w:val="green"/>
        </w:rPr>
        <w:t xml:space="preserve"> </w:t>
      </w:r>
      <w:r>
        <w:rPr>
          <w:color w:val="000000"/>
          <w:highlight w:val="green"/>
        </w:rPr>
        <w:t>(fecha</w:t>
      </w:r>
      <w:r>
        <w:rPr>
          <w:color w:val="000000"/>
          <w:spacing w:val="-5"/>
          <w:highlight w:val="green"/>
        </w:rPr>
        <w:t xml:space="preserve"> </w:t>
      </w:r>
      <w:r>
        <w:rPr>
          <w:color w:val="000000"/>
          <w:highlight w:val="green"/>
        </w:rPr>
        <w:t>en</w:t>
      </w:r>
      <w:r>
        <w:rPr>
          <w:color w:val="000000"/>
        </w:rPr>
        <w:t xml:space="preserve"> </w:t>
      </w:r>
      <w:r>
        <w:rPr>
          <w:color w:val="000000"/>
          <w:highlight w:val="green"/>
        </w:rPr>
        <w:t>que concluye la suscripción vigente).</w:t>
      </w:r>
    </w:p>
    <w:p w:rsidR="00DD3CC8" w:rsidRDefault="0070538D">
      <w:pPr>
        <w:pStyle w:val="Textoindependiente"/>
        <w:spacing w:before="268"/>
        <w:ind w:left="1015"/>
      </w:pPr>
      <w:r>
        <w:rPr>
          <w:b/>
        </w:rPr>
        <w:t>Nota:</w:t>
      </w:r>
      <w:r>
        <w:rPr>
          <w:b/>
          <w:spacing w:val="-9"/>
        </w:rPr>
        <w:t xml:space="preserve"> </w:t>
      </w:r>
      <w:r>
        <w:t>Cumplir</w:t>
      </w:r>
      <w:r>
        <w:rPr>
          <w:spacing w:val="-7"/>
        </w:rPr>
        <w:t xml:space="preserve"> </w:t>
      </w:r>
      <w:r>
        <w:t>el</w:t>
      </w:r>
      <w:r>
        <w:rPr>
          <w:spacing w:val="-7"/>
        </w:rPr>
        <w:t xml:space="preserve"> </w:t>
      </w:r>
      <w:r>
        <w:t>procedimiento</w:t>
      </w:r>
      <w:r>
        <w:rPr>
          <w:spacing w:val="-7"/>
        </w:rPr>
        <w:t xml:space="preserve"> </w:t>
      </w:r>
      <w:r>
        <w:t>de</w:t>
      </w:r>
      <w:r>
        <w:rPr>
          <w:spacing w:val="-7"/>
        </w:rPr>
        <w:t xml:space="preserve"> </w:t>
      </w:r>
      <w:r>
        <w:t>recepción</w:t>
      </w:r>
      <w:r>
        <w:rPr>
          <w:spacing w:val="-6"/>
        </w:rPr>
        <w:t xml:space="preserve"> </w:t>
      </w:r>
      <w:r>
        <w:t>establecido</w:t>
      </w:r>
      <w:r>
        <w:rPr>
          <w:spacing w:val="-7"/>
        </w:rPr>
        <w:t xml:space="preserve"> </w:t>
      </w:r>
      <w:r>
        <w:t>en</w:t>
      </w:r>
      <w:r>
        <w:rPr>
          <w:spacing w:val="-7"/>
        </w:rPr>
        <w:t xml:space="preserve"> </w:t>
      </w:r>
      <w:r>
        <w:t>el</w:t>
      </w:r>
      <w:r>
        <w:rPr>
          <w:spacing w:val="-7"/>
        </w:rPr>
        <w:t xml:space="preserve"> </w:t>
      </w:r>
      <w:r>
        <w:t>artículo</w:t>
      </w:r>
      <w:r>
        <w:rPr>
          <w:spacing w:val="-7"/>
        </w:rPr>
        <w:t xml:space="preserve"> </w:t>
      </w:r>
      <w:r>
        <w:t>320</w:t>
      </w:r>
      <w:r>
        <w:rPr>
          <w:spacing w:val="-7"/>
        </w:rPr>
        <w:t xml:space="preserve"> </w:t>
      </w:r>
      <w:r>
        <w:t>del</w:t>
      </w:r>
      <w:r>
        <w:rPr>
          <w:spacing w:val="-6"/>
        </w:rPr>
        <w:t xml:space="preserve"> </w:t>
      </w:r>
      <w:r>
        <w:rPr>
          <w:spacing w:val="-2"/>
        </w:rPr>
        <w:t>RGLOSNCP.</w:t>
      </w:r>
    </w:p>
    <w:p w:rsidR="00DD3CC8" w:rsidRDefault="00DD3CC8">
      <w:pPr>
        <w:pStyle w:val="Textoindependiente"/>
      </w:pPr>
    </w:p>
    <w:p w:rsidR="00DD3CC8" w:rsidRDefault="0070538D">
      <w:pPr>
        <w:pStyle w:val="Prrafodelista"/>
        <w:numPr>
          <w:ilvl w:val="1"/>
          <w:numId w:val="8"/>
        </w:numPr>
        <w:tabs>
          <w:tab w:val="left" w:pos="1734"/>
        </w:tabs>
        <w:ind w:left="1734" w:hanging="719"/>
      </w:pPr>
      <w:r>
        <w:t>Tipo</w:t>
      </w:r>
      <w:r>
        <w:rPr>
          <w:spacing w:val="-7"/>
        </w:rPr>
        <w:t xml:space="preserve"> </w:t>
      </w:r>
      <w:r>
        <w:t>de</w:t>
      </w:r>
      <w:r>
        <w:rPr>
          <w:spacing w:val="-5"/>
        </w:rPr>
        <w:t xml:space="preserve"> </w:t>
      </w:r>
      <w:r>
        <w:t>plazo</w:t>
      </w:r>
      <w:r>
        <w:rPr>
          <w:spacing w:val="-5"/>
        </w:rPr>
        <w:t xml:space="preserve"> </w:t>
      </w:r>
      <w:r>
        <w:t>de</w:t>
      </w:r>
      <w:r>
        <w:rPr>
          <w:spacing w:val="-5"/>
        </w:rPr>
        <w:t xml:space="preserve"> </w:t>
      </w:r>
      <w:r>
        <w:t>ejecución</w:t>
      </w:r>
      <w:r>
        <w:rPr>
          <w:spacing w:val="-5"/>
        </w:rPr>
        <w:t xml:space="preserve"> </w:t>
      </w:r>
      <w:r>
        <w:t>de</w:t>
      </w:r>
      <w:r>
        <w:rPr>
          <w:spacing w:val="-5"/>
        </w:rPr>
        <w:t xml:space="preserve"> </w:t>
      </w:r>
      <w:r>
        <w:t>la</w:t>
      </w:r>
      <w:r>
        <w:rPr>
          <w:spacing w:val="-5"/>
        </w:rPr>
        <w:t xml:space="preserve"> </w:t>
      </w:r>
      <w:r>
        <w:t>orden:</w:t>
      </w:r>
      <w:r>
        <w:rPr>
          <w:spacing w:val="-5"/>
        </w:rPr>
        <w:t xml:space="preserve"> </w:t>
      </w:r>
      <w:r>
        <w:rPr>
          <w:color w:val="000000"/>
          <w:highlight w:val="green"/>
        </w:rPr>
        <w:t>total</w:t>
      </w:r>
      <w:r>
        <w:rPr>
          <w:color w:val="000000"/>
          <w:spacing w:val="-5"/>
          <w:highlight w:val="green"/>
        </w:rPr>
        <w:t xml:space="preserve"> </w:t>
      </w:r>
      <w:r>
        <w:rPr>
          <w:color w:val="000000"/>
          <w:highlight w:val="green"/>
        </w:rPr>
        <w:t>o</w:t>
      </w:r>
      <w:r>
        <w:rPr>
          <w:color w:val="000000"/>
          <w:spacing w:val="-4"/>
          <w:highlight w:val="green"/>
        </w:rPr>
        <w:t xml:space="preserve"> </w:t>
      </w:r>
      <w:r>
        <w:rPr>
          <w:color w:val="000000"/>
          <w:spacing w:val="-2"/>
          <w:highlight w:val="green"/>
        </w:rPr>
        <w:t>parcial</w:t>
      </w:r>
    </w:p>
    <w:p w:rsidR="00DD3CC8" w:rsidRDefault="0070538D">
      <w:pPr>
        <w:pStyle w:val="Prrafodelista"/>
        <w:numPr>
          <w:ilvl w:val="2"/>
          <w:numId w:val="8"/>
        </w:numPr>
        <w:tabs>
          <w:tab w:val="left" w:pos="1730"/>
        </w:tabs>
        <w:ind w:left="1730" w:hanging="715"/>
      </w:pPr>
      <w:r>
        <w:rPr>
          <w:color w:val="000000"/>
          <w:highlight w:val="green"/>
        </w:rPr>
        <w:t>Detallar</w:t>
      </w:r>
      <w:r>
        <w:rPr>
          <w:color w:val="000000"/>
          <w:spacing w:val="-6"/>
          <w:highlight w:val="green"/>
        </w:rPr>
        <w:t xml:space="preserve"> </w:t>
      </w:r>
      <w:r>
        <w:rPr>
          <w:color w:val="000000"/>
          <w:highlight w:val="green"/>
        </w:rPr>
        <w:t>el</w:t>
      </w:r>
      <w:r>
        <w:rPr>
          <w:color w:val="000000"/>
          <w:spacing w:val="-5"/>
          <w:highlight w:val="green"/>
        </w:rPr>
        <w:t xml:space="preserve"> </w:t>
      </w:r>
      <w:r>
        <w:rPr>
          <w:color w:val="000000"/>
          <w:highlight w:val="green"/>
        </w:rPr>
        <w:t>plazo</w:t>
      </w:r>
      <w:r>
        <w:rPr>
          <w:color w:val="000000"/>
          <w:spacing w:val="-5"/>
          <w:highlight w:val="green"/>
        </w:rPr>
        <w:t xml:space="preserve"> </w:t>
      </w:r>
      <w:r>
        <w:rPr>
          <w:color w:val="000000"/>
          <w:highlight w:val="green"/>
        </w:rPr>
        <w:t>parcial</w:t>
      </w:r>
      <w:r>
        <w:rPr>
          <w:color w:val="000000"/>
          <w:spacing w:val="-5"/>
          <w:highlight w:val="green"/>
        </w:rPr>
        <w:t xml:space="preserve"> </w:t>
      </w:r>
      <w:r>
        <w:rPr>
          <w:color w:val="000000"/>
          <w:highlight w:val="green"/>
        </w:rPr>
        <w:t>en</w:t>
      </w:r>
      <w:r>
        <w:rPr>
          <w:color w:val="000000"/>
          <w:spacing w:val="-5"/>
          <w:highlight w:val="green"/>
        </w:rPr>
        <w:t xml:space="preserve"> </w:t>
      </w:r>
      <w:r>
        <w:rPr>
          <w:color w:val="000000"/>
          <w:highlight w:val="green"/>
        </w:rPr>
        <w:t>días</w:t>
      </w:r>
      <w:r>
        <w:rPr>
          <w:color w:val="000000"/>
          <w:spacing w:val="-5"/>
          <w:highlight w:val="green"/>
        </w:rPr>
        <w:t xml:space="preserve"> </w:t>
      </w:r>
      <w:r>
        <w:rPr>
          <w:color w:val="000000"/>
          <w:highlight w:val="green"/>
        </w:rPr>
        <w:t>(de</w:t>
      </w:r>
      <w:r>
        <w:rPr>
          <w:color w:val="000000"/>
          <w:spacing w:val="-5"/>
          <w:highlight w:val="green"/>
        </w:rPr>
        <w:t xml:space="preserve"> </w:t>
      </w:r>
      <w:r>
        <w:rPr>
          <w:color w:val="000000"/>
          <w:highlight w:val="green"/>
        </w:rPr>
        <w:t>ser</w:t>
      </w:r>
      <w:r>
        <w:rPr>
          <w:color w:val="000000"/>
          <w:spacing w:val="-5"/>
          <w:highlight w:val="green"/>
        </w:rPr>
        <w:t xml:space="preserve"> </w:t>
      </w:r>
      <w:r>
        <w:rPr>
          <w:color w:val="000000"/>
          <w:highlight w:val="green"/>
        </w:rPr>
        <w:t>el</w:t>
      </w:r>
      <w:r>
        <w:rPr>
          <w:color w:val="000000"/>
          <w:spacing w:val="-5"/>
          <w:highlight w:val="green"/>
        </w:rPr>
        <w:t xml:space="preserve"> </w:t>
      </w:r>
      <w:r>
        <w:rPr>
          <w:color w:val="000000"/>
          <w:spacing w:val="-2"/>
          <w:highlight w:val="green"/>
        </w:rPr>
        <w:t>caso)</w:t>
      </w:r>
    </w:p>
    <w:p w:rsidR="00DD3CC8" w:rsidRDefault="00DD3CC8">
      <w:pPr>
        <w:pStyle w:val="Textoindependiente"/>
      </w:pPr>
    </w:p>
    <w:p w:rsidR="00DD3CC8" w:rsidRDefault="0070538D">
      <w:pPr>
        <w:pStyle w:val="Ttulo1"/>
        <w:numPr>
          <w:ilvl w:val="0"/>
          <w:numId w:val="8"/>
        </w:numPr>
        <w:tabs>
          <w:tab w:val="left" w:pos="1734"/>
        </w:tabs>
        <w:ind w:left="1734" w:hanging="719"/>
        <w:jc w:val="left"/>
      </w:pPr>
      <w:r>
        <w:t>FORMA</w:t>
      </w:r>
      <w:r>
        <w:rPr>
          <w:spacing w:val="-6"/>
        </w:rPr>
        <w:t xml:space="preserve"> </w:t>
      </w:r>
      <w:r>
        <w:t>Y</w:t>
      </w:r>
      <w:r>
        <w:rPr>
          <w:spacing w:val="-6"/>
        </w:rPr>
        <w:t xml:space="preserve"> </w:t>
      </w:r>
      <w:r>
        <w:t>CONDICIONES</w:t>
      </w:r>
      <w:r>
        <w:rPr>
          <w:spacing w:val="-6"/>
        </w:rPr>
        <w:t xml:space="preserve"> </w:t>
      </w:r>
      <w:r>
        <w:t>DE</w:t>
      </w:r>
      <w:r>
        <w:rPr>
          <w:spacing w:val="-5"/>
        </w:rPr>
        <w:t xml:space="preserve"> </w:t>
      </w:r>
      <w:r>
        <w:rPr>
          <w:spacing w:val="-4"/>
        </w:rPr>
        <w:t>PAGO</w:t>
      </w:r>
    </w:p>
    <w:p w:rsidR="00DD3CC8" w:rsidRDefault="00DD3CC8">
      <w:pPr>
        <w:pStyle w:val="Textoindependiente"/>
        <w:rPr>
          <w:b/>
        </w:rPr>
      </w:pPr>
    </w:p>
    <w:p w:rsidR="00DD3CC8" w:rsidRDefault="0070538D">
      <w:pPr>
        <w:pStyle w:val="Ttulo2"/>
        <w:numPr>
          <w:ilvl w:val="1"/>
          <w:numId w:val="8"/>
        </w:numPr>
        <w:tabs>
          <w:tab w:val="left" w:pos="1454"/>
        </w:tabs>
        <w:ind w:left="1454" w:hanging="439"/>
      </w:pPr>
      <w:r>
        <w:t>–</w:t>
      </w:r>
      <w:r>
        <w:rPr>
          <w:spacing w:val="-4"/>
        </w:rPr>
        <w:t xml:space="preserve"> </w:t>
      </w:r>
      <w:r>
        <w:t>Forma</w:t>
      </w:r>
      <w:r>
        <w:rPr>
          <w:spacing w:val="-3"/>
        </w:rPr>
        <w:t xml:space="preserve"> </w:t>
      </w:r>
      <w:r>
        <w:t>de</w:t>
      </w:r>
      <w:r>
        <w:rPr>
          <w:spacing w:val="-3"/>
        </w:rPr>
        <w:t xml:space="preserve"> </w:t>
      </w:r>
      <w:r>
        <w:rPr>
          <w:spacing w:val="-4"/>
        </w:rPr>
        <w:t>pago</w:t>
      </w:r>
    </w:p>
    <w:p w:rsidR="00DD3CC8" w:rsidRDefault="00DD3CC8">
      <w:pPr>
        <w:pStyle w:val="Textoindependiente"/>
        <w:rPr>
          <w:b/>
        </w:rPr>
      </w:pPr>
    </w:p>
    <w:p w:rsidR="00DD3CC8" w:rsidRDefault="0070538D">
      <w:pPr>
        <w:pStyle w:val="Textoindependiente"/>
        <w:ind w:left="1015"/>
      </w:pPr>
      <w:r>
        <w:t>El</w:t>
      </w:r>
      <w:r>
        <w:rPr>
          <w:spacing w:val="-7"/>
        </w:rPr>
        <w:t xml:space="preserve"> </w:t>
      </w:r>
      <w:r>
        <w:t>pago</w:t>
      </w:r>
      <w:r>
        <w:rPr>
          <w:spacing w:val="-6"/>
        </w:rPr>
        <w:t xml:space="preserve"> </w:t>
      </w:r>
      <w:r>
        <w:t>se</w:t>
      </w:r>
      <w:r>
        <w:rPr>
          <w:spacing w:val="-6"/>
        </w:rPr>
        <w:t xml:space="preserve"> </w:t>
      </w:r>
      <w:r>
        <w:t>realizará</w:t>
      </w:r>
      <w:r>
        <w:rPr>
          <w:spacing w:val="-7"/>
        </w:rPr>
        <w:t xml:space="preserve"> </w:t>
      </w:r>
      <w:r>
        <w:t>de</w:t>
      </w:r>
      <w:r>
        <w:rPr>
          <w:spacing w:val="-6"/>
        </w:rPr>
        <w:t xml:space="preserve"> </w:t>
      </w:r>
      <w:r>
        <w:t>la</w:t>
      </w:r>
      <w:r>
        <w:rPr>
          <w:spacing w:val="-6"/>
        </w:rPr>
        <w:t xml:space="preserve"> </w:t>
      </w:r>
      <w:r>
        <w:t>siguiente</w:t>
      </w:r>
      <w:r>
        <w:rPr>
          <w:spacing w:val="-6"/>
        </w:rPr>
        <w:t xml:space="preserve"> </w:t>
      </w:r>
      <w:r>
        <w:rPr>
          <w:spacing w:val="-2"/>
        </w:rPr>
        <w:t>manera:</w:t>
      </w:r>
    </w:p>
    <w:p w:rsidR="00DD3CC8" w:rsidRDefault="0070538D">
      <w:pPr>
        <w:pStyle w:val="Prrafodelista"/>
        <w:numPr>
          <w:ilvl w:val="0"/>
          <w:numId w:val="4"/>
        </w:numPr>
        <w:tabs>
          <w:tab w:val="left" w:pos="1734"/>
        </w:tabs>
        <w:ind w:left="1734" w:hanging="719"/>
      </w:pPr>
      <w:r>
        <w:rPr>
          <w:color w:val="000000"/>
          <w:highlight w:val="green"/>
        </w:rPr>
        <w:t>Opción</w:t>
      </w:r>
      <w:r>
        <w:rPr>
          <w:color w:val="000000"/>
          <w:spacing w:val="-6"/>
          <w:highlight w:val="green"/>
        </w:rPr>
        <w:t xml:space="preserve"> </w:t>
      </w:r>
      <w:r>
        <w:rPr>
          <w:color w:val="000000"/>
          <w:spacing w:val="-10"/>
          <w:highlight w:val="green"/>
        </w:rPr>
        <w:t>1</w:t>
      </w:r>
    </w:p>
    <w:p w:rsidR="00DD3CC8" w:rsidRDefault="0070538D">
      <w:pPr>
        <w:pStyle w:val="Textoindependiente"/>
        <w:spacing w:before="181"/>
        <w:ind w:left="1015"/>
      </w:pPr>
      <w:r>
        <w:t xml:space="preserve">Anticipo: </w:t>
      </w:r>
      <w:r>
        <w:rPr>
          <w:color w:val="000000"/>
          <w:highlight w:val="green"/>
        </w:rPr>
        <w:t>SI – indicar el porcentaje</w:t>
      </w:r>
      <w:r>
        <w:rPr>
          <w:color w:val="000000"/>
        </w:rPr>
        <w:t xml:space="preserve"> (</w:t>
      </w:r>
      <w:r>
        <w:rPr>
          <w:color w:val="000000"/>
          <w:highlight w:val="yellow"/>
        </w:rPr>
        <w:t>no podrá ser inferior al</w:t>
      </w:r>
      <w:r>
        <w:rPr>
          <w:color w:val="000000"/>
          <w:spacing w:val="-4"/>
          <w:highlight w:val="yellow"/>
        </w:rPr>
        <w:t xml:space="preserve"> </w:t>
      </w:r>
      <w:r>
        <w:rPr>
          <w:color w:val="000000"/>
          <w:highlight w:val="yellow"/>
        </w:rPr>
        <w:t>20%</w:t>
      </w:r>
      <w:r>
        <w:rPr>
          <w:color w:val="000000"/>
          <w:spacing w:val="-4"/>
          <w:highlight w:val="yellow"/>
        </w:rPr>
        <w:t xml:space="preserve"> </w:t>
      </w:r>
      <w:r>
        <w:rPr>
          <w:color w:val="000000"/>
          <w:highlight w:val="yellow"/>
        </w:rPr>
        <w:t>ni</w:t>
      </w:r>
      <w:r>
        <w:rPr>
          <w:color w:val="000000"/>
          <w:spacing w:val="-4"/>
          <w:highlight w:val="yellow"/>
        </w:rPr>
        <w:t xml:space="preserve"> </w:t>
      </w:r>
      <w:r>
        <w:rPr>
          <w:color w:val="000000"/>
          <w:highlight w:val="yellow"/>
        </w:rPr>
        <w:t>superior</w:t>
      </w:r>
      <w:r>
        <w:rPr>
          <w:color w:val="000000"/>
          <w:spacing w:val="-4"/>
          <w:highlight w:val="yellow"/>
        </w:rPr>
        <w:t xml:space="preserve"> </w:t>
      </w:r>
      <w:r>
        <w:rPr>
          <w:color w:val="000000"/>
          <w:highlight w:val="yellow"/>
        </w:rPr>
        <w:t>al</w:t>
      </w:r>
      <w:r>
        <w:rPr>
          <w:color w:val="000000"/>
          <w:spacing w:val="-4"/>
          <w:highlight w:val="yellow"/>
        </w:rPr>
        <w:t xml:space="preserve"> </w:t>
      </w:r>
      <w:r>
        <w:rPr>
          <w:color w:val="000000"/>
          <w:highlight w:val="yellow"/>
        </w:rPr>
        <w:t>35%</w:t>
      </w:r>
      <w:r>
        <w:rPr>
          <w:color w:val="000000"/>
          <w:spacing w:val="-4"/>
          <w:highlight w:val="yellow"/>
        </w:rPr>
        <w:t xml:space="preserve"> </w:t>
      </w:r>
      <w:r>
        <w:rPr>
          <w:color w:val="000000"/>
          <w:highlight w:val="yellow"/>
        </w:rPr>
        <w:t>del</w:t>
      </w:r>
      <w:r>
        <w:rPr>
          <w:color w:val="000000"/>
          <w:spacing w:val="-4"/>
          <w:highlight w:val="yellow"/>
        </w:rPr>
        <w:t xml:space="preserve"> </w:t>
      </w:r>
      <w:r>
        <w:rPr>
          <w:color w:val="000000"/>
          <w:highlight w:val="yellow"/>
        </w:rPr>
        <w:t>monto</w:t>
      </w:r>
      <w:r>
        <w:rPr>
          <w:color w:val="000000"/>
          <w:spacing w:val="-4"/>
          <w:highlight w:val="yellow"/>
        </w:rPr>
        <w:t xml:space="preserve"> </w:t>
      </w:r>
      <w:r>
        <w:rPr>
          <w:color w:val="000000"/>
          <w:highlight w:val="yellow"/>
        </w:rPr>
        <w:t>total</w:t>
      </w:r>
      <w:r>
        <w:rPr>
          <w:color w:val="000000"/>
          <w:spacing w:val="-4"/>
          <w:highlight w:val="yellow"/>
        </w:rPr>
        <w:t xml:space="preserve"> </w:t>
      </w:r>
      <w:r>
        <w:rPr>
          <w:color w:val="000000"/>
          <w:highlight w:val="yellow"/>
        </w:rPr>
        <w:t>de</w:t>
      </w:r>
      <w:r>
        <w:rPr>
          <w:color w:val="000000"/>
          <w:spacing w:val="-4"/>
          <w:highlight w:val="yellow"/>
        </w:rPr>
        <w:t xml:space="preserve"> </w:t>
      </w:r>
      <w:r>
        <w:rPr>
          <w:color w:val="000000"/>
          <w:highlight w:val="yellow"/>
        </w:rPr>
        <w:t>la</w:t>
      </w:r>
      <w:r>
        <w:rPr>
          <w:color w:val="000000"/>
        </w:rPr>
        <w:t xml:space="preserve"> </w:t>
      </w:r>
      <w:r>
        <w:rPr>
          <w:color w:val="000000"/>
          <w:spacing w:val="-2"/>
          <w:highlight w:val="yellow"/>
        </w:rPr>
        <w:t>contratación)</w:t>
      </w:r>
    </w:p>
    <w:p w:rsidR="00DD3CC8" w:rsidRDefault="0070538D">
      <w:pPr>
        <w:pStyle w:val="Textoindependiente"/>
        <w:ind w:left="1015"/>
      </w:pPr>
      <w:r>
        <w:t>Saldo:</w:t>
      </w:r>
      <w:r>
        <w:rPr>
          <w:spacing w:val="-10"/>
        </w:rPr>
        <w:t xml:space="preserve"> </w:t>
      </w:r>
      <w:r>
        <w:t>(considerar</w:t>
      </w:r>
      <w:r>
        <w:rPr>
          <w:spacing w:val="-8"/>
        </w:rPr>
        <w:t xml:space="preserve"> </w:t>
      </w:r>
      <w:r>
        <w:t>alguna</w:t>
      </w:r>
      <w:r>
        <w:rPr>
          <w:spacing w:val="-8"/>
        </w:rPr>
        <w:t xml:space="preserve"> </w:t>
      </w:r>
      <w:r>
        <w:t>de</w:t>
      </w:r>
      <w:r>
        <w:rPr>
          <w:spacing w:val="-8"/>
        </w:rPr>
        <w:t xml:space="preserve"> </w:t>
      </w:r>
      <w:r>
        <w:t>las</w:t>
      </w:r>
      <w:r>
        <w:rPr>
          <w:spacing w:val="-8"/>
        </w:rPr>
        <w:t xml:space="preserve"> </w:t>
      </w:r>
      <w:r>
        <w:t>siguientes</w:t>
      </w:r>
      <w:r>
        <w:rPr>
          <w:spacing w:val="-7"/>
        </w:rPr>
        <w:t xml:space="preserve"> </w:t>
      </w:r>
      <w:r>
        <w:rPr>
          <w:spacing w:val="-2"/>
        </w:rPr>
        <w:t>opciones)</w:t>
      </w:r>
    </w:p>
    <w:p w:rsidR="00DD3CC8" w:rsidRDefault="0070538D">
      <w:pPr>
        <w:pStyle w:val="Prrafodelista"/>
        <w:numPr>
          <w:ilvl w:val="1"/>
          <w:numId w:val="4"/>
        </w:numPr>
        <w:tabs>
          <w:tab w:val="left" w:pos="1584"/>
        </w:tabs>
        <w:ind w:left="1584" w:hanging="359"/>
      </w:pPr>
      <w:r>
        <w:t>Contra</w:t>
      </w:r>
      <w:r>
        <w:rPr>
          <w:spacing w:val="-12"/>
        </w:rPr>
        <w:t xml:space="preserve"> </w:t>
      </w:r>
      <w:r>
        <w:rPr>
          <w:spacing w:val="-2"/>
        </w:rPr>
        <w:t>entrega</w:t>
      </w:r>
    </w:p>
    <w:p w:rsidR="00DD3CC8" w:rsidRDefault="0070538D">
      <w:pPr>
        <w:pStyle w:val="Prrafodelista"/>
        <w:numPr>
          <w:ilvl w:val="1"/>
          <w:numId w:val="4"/>
        </w:numPr>
        <w:tabs>
          <w:tab w:val="left" w:pos="1584"/>
        </w:tabs>
        <w:spacing w:before="22"/>
        <w:ind w:left="1584" w:hanging="359"/>
      </w:pPr>
      <w:r>
        <w:rPr>
          <w:spacing w:val="-2"/>
        </w:rPr>
        <w:t>Otra:</w:t>
      </w:r>
      <w:r>
        <w:rPr>
          <w:spacing w:val="4"/>
        </w:rPr>
        <w:t xml:space="preserve"> </w:t>
      </w:r>
      <w:r>
        <w:rPr>
          <w:spacing w:val="-2"/>
        </w:rPr>
        <w:t>Mensual,</w:t>
      </w:r>
      <w:r>
        <w:rPr>
          <w:spacing w:val="5"/>
        </w:rPr>
        <w:t xml:space="preserve"> </w:t>
      </w:r>
      <w:r>
        <w:rPr>
          <w:spacing w:val="-2"/>
        </w:rPr>
        <w:t>trimestral,</w:t>
      </w:r>
      <w:r>
        <w:rPr>
          <w:spacing w:val="4"/>
        </w:rPr>
        <w:t xml:space="preserve"> </w:t>
      </w:r>
      <w:r>
        <w:rPr>
          <w:spacing w:val="-2"/>
        </w:rPr>
        <w:t>bimestral,</w:t>
      </w:r>
      <w:r>
        <w:rPr>
          <w:spacing w:val="5"/>
        </w:rPr>
        <w:t xml:space="preserve"> </w:t>
      </w:r>
      <w:r>
        <w:rPr>
          <w:spacing w:val="-4"/>
        </w:rPr>
        <w:t>etc.</w:t>
      </w:r>
    </w:p>
    <w:p w:rsidR="00DD3CC8" w:rsidRDefault="00DD3CC8">
      <w:pPr>
        <w:pStyle w:val="Textoindependiente"/>
        <w:spacing w:before="21"/>
      </w:pPr>
    </w:p>
    <w:p w:rsidR="00DD3CC8" w:rsidRDefault="0070538D">
      <w:pPr>
        <w:pStyle w:val="Prrafodelista"/>
        <w:numPr>
          <w:ilvl w:val="0"/>
          <w:numId w:val="4"/>
        </w:numPr>
        <w:tabs>
          <w:tab w:val="left" w:pos="1734"/>
        </w:tabs>
        <w:ind w:left="1734" w:hanging="719"/>
      </w:pPr>
      <w:r>
        <w:rPr>
          <w:color w:val="000000"/>
          <w:highlight w:val="green"/>
        </w:rPr>
        <w:t>Opción</w:t>
      </w:r>
      <w:r>
        <w:rPr>
          <w:color w:val="000000"/>
          <w:spacing w:val="-6"/>
          <w:highlight w:val="green"/>
        </w:rPr>
        <w:t xml:space="preserve"> </w:t>
      </w:r>
      <w:r>
        <w:rPr>
          <w:color w:val="000000"/>
          <w:spacing w:val="-10"/>
          <w:highlight w:val="green"/>
        </w:rPr>
        <w:t>2</w:t>
      </w:r>
    </w:p>
    <w:p w:rsidR="00DD3CC8" w:rsidRDefault="00DD3CC8">
      <w:pPr>
        <w:pStyle w:val="Prrafodelista"/>
        <w:sectPr w:rsidR="00DD3CC8">
          <w:pgSz w:w="11920" w:h="16840"/>
          <w:pgMar w:top="1280" w:right="425" w:bottom="1420" w:left="425" w:header="499" w:footer="1090" w:gutter="0"/>
          <w:cols w:space="720"/>
        </w:sectPr>
      </w:pPr>
    </w:p>
    <w:p w:rsidR="00DD3CC8" w:rsidRDefault="0070538D">
      <w:pPr>
        <w:pStyle w:val="Textoindependiente"/>
        <w:spacing w:before="122"/>
        <w:ind w:left="1015"/>
      </w:pPr>
      <w:r>
        <w:lastRenderedPageBreak/>
        <w:t>Anticipo:</w:t>
      </w:r>
      <w:r>
        <w:rPr>
          <w:spacing w:val="-11"/>
        </w:rPr>
        <w:t xml:space="preserve"> </w:t>
      </w:r>
      <w:r>
        <w:rPr>
          <w:spacing w:val="-5"/>
        </w:rPr>
        <w:t>0%</w:t>
      </w:r>
    </w:p>
    <w:p w:rsidR="00DD3CC8" w:rsidRDefault="0070538D">
      <w:pPr>
        <w:pStyle w:val="Textoindependiente"/>
        <w:ind w:left="1015"/>
      </w:pPr>
      <w:r>
        <w:t>Saldo</w:t>
      </w:r>
      <w:r>
        <w:rPr>
          <w:spacing w:val="-10"/>
        </w:rPr>
        <w:t xml:space="preserve"> </w:t>
      </w:r>
      <w:r>
        <w:t>(considerar</w:t>
      </w:r>
      <w:r>
        <w:rPr>
          <w:spacing w:val="-8"/>
        </w:rPr>
        <w:t xml:space="preserve"> </w:t>
      </w:r>
      <w:r>
        <w:t>alguna</w:t>
      </w:r>
      <w:r>
        <w:rPr>
          <w:spacing w:val="-7"/>
        </w:rPr>
        <w:t xml:space="preserve"> </w:t>
      </w:r>
      <w:r>
        <w:t>de</w:t>
      </w:r>
      <w:r>
        <w:rPr>
          <w:spacing w:val="-8"/>
        </w:rPr>
        <w:t xml:space="preserve"> </w:t>
      </w:r>
      <w:r>
        <w:t>las</w:t>
      </w:r>
      <w:r>
        <w:rPr>
          <w:spacing w:val="-8"/>
        </w:rPr>
        <w:t xml:space="preserve"> </w:t>
      </w:r>
      <w:r>
        <w:t>siguientes</w:t>
      </w:r>
      <w:r>
        <w:rPr>
          <w:spacing w:val="-7"/>
        </w:rPr>
        <w:t xml:space="preserve"> </w:t>
      </w:r>
      <w:r>
        <w:rPr>
          <w:spacing w:val="-2"/>
        </w:rPr>
        <w:t>opciones)</w:t>
      </w:r>
    </w:p>
    <w:p w:rsidR="00DD3CC8" w:rsidRDefault="0070538D">
      <w:pPr>
        <w:pStyle w:val="Prrafodelista"/>
        <w:numPr>
          <w:ilvl w:val="1"/>
          <w:numId w:val="4"/>
        </w:numPr>
        <w:tabs>
          <w:tab w:val="left" w:pos="1584"/>
        </w:tabs>
        <w:ind w:left="1584" w:hanging="149"/>
      </w:pPr>
      <w:r>
        <w:t>100%</w:t>
      </w:r>
      <w:r>
        <w:rPr>
          <w:spacing w:val="-9"/>
        </w:rPr>
        <w:t xml:space="preserve"> </w:t>
      </w:r>
      <w:r>
        <w:t>se</w:t>
      </w:r>
      <w:r>
        <w:rPr>
          <w:spacing w:val="-7"/>
        </w:rPr>
        <w:t xml:space="preserve"> </w:t>
      </w:r>
      <w:r>
        <w:t>cancelará</w:t>
      </w:r>
      <w:r>
        <w:rPr>
          <w:spacing w:val="-6"/>
        </w:rPr>
        <w:t xml:space="preserve"> </w:t>
      </w:r>
      <w:r>
        <w:t>contra</w:t>
      </w:r>
      <w:r>
        <w:rPr>
          <w:spacing w:val="-7"/>
        </w:rPr>
        <w:t xml:space="preserve"> </w:t>
      </w:r>
      <w:r>
        <w:t>la</w:t>
      </w:r>
      <w:r>
        <w:rPr>
          <w:spacing w:val="-6"/>
        </w:rPr>
        <w:t xml:space="preserve"> </w:t>
      </w:r>
      <w:r>
        <w:t>entrega</w:t>
      </w:r>
      <w:r>
        <w:rPr>
          <w:spacing w:val="-7"/>
        </w:rPr>
        <w:t xml:space="preserve"> </w:t>
      </w:r>
      <w:r>
        <w:t>del</w:t>
      </w:r>
      <w:r>
        <w:rPr>
          <w:spacing w:val="-7"/>
        </w:rPr>
        <w:t xml:space="preserve"> </w:t>
      </w:r>
      <w:r>
        <w:t>objeto</w:t>
      </w:r>
      <w:r>
        <w:rPr>
          <w:spacing w:val="-6"/>
        </w:rPr>
        <w:t xml:space="preserve"> </w:t>
      </w:r>
      <w:r>
        <w:t>de</w:t>
      </w:r>
      <w:r>
        <w:rPr>
          <w:spacing w:val="-7"/>
        </w:rPr>
        <w:t xml:space="preserve"> </w:t>
      </w:r>
      <w:r>
        <w:t>la</w:t>
      </w:r>
      <w:r>
        <w:rPr>
          <w:spacing w:val="-6"/>
        </w:rPr>
        <w:t xml:space="preserve"> </w:t>
      </w:r>
      <w:r>
        <w:rPr>
          <w:spacing w:val="-2"/>
        </w:rPr>
        <w:t>contratación</w:t>
      </w:r>
    </w:p>
    <w:p w:rsidR="00DD3CC8" w:rsidRDefault="0070538D">
      <w:pPr>
        <w:pStyle w:val="Prrafodelista"/>
        <w:numPr>
          <w:ilvl w:val="1"/>
          <w:numId w:val="4"/>
        </w:numPr>
        <w:tabs>
          <w:tab w:val="left" w:pos="1584"/>
        </w:tabs>
        <w:spacing w:before="22"/>
        <w:ind w:left="1584" w:hanging="149"/>
      </w:pPr>
      <w:r>
        <w:rPr>
          <w:spacing w:val="-2"/>
        </w:rPr>
        <w:t>Otros:</w:t>
      </w:r>
      <w:r>
        <w:rPr>
          <w:spacing w:val="5"/>
        </w:rPr>
        <w:t xml:space="preserve"> </w:t>
      </w:r>
      <w:r>
        <w:rPr>
          <w:spacing w:val="-2"/>
        </w:rPr>
        <w:t>Mensual,</w:t>
      </w:r>
      <w:r>
        <w:rPr>
          <w:spacing w:val="5"/>
        </w:rPr>
        <w:t xml:space="preserve"> </w:t>
      </w:r>
      <w:r>
        <w:rPr>
          <w:spacing w:val="-2"/>
        </w:rPr>
        <w:t>trimestral,</w:t>
      </w:r>
      <w:r>
        <w:rPr>
          <w:spacing w:val="5"/>
        </w:rPr>
        <w:t xml:space="preserve"> </w:t>
      </w:r>
      <w:r>
        <w:rPr>
          <w:spacing w:val="-2"/>
        </w:rPr>
        <w:t>bimestral,</w:t>
      </w:r>
      <w:r>
        <w:rPr>
          <w:spacing w:val="5"/>
        </w:rPr>
        <w:t xml:space="preserve"> </w:t>
      </w:r>
      <w:r>
        <w:rPr>
          <w:spacing w:val="-4"/>
        </w:rPr>
        <w:t>etc.</w:t>
      </w:r>
    </w:p>
    <w:p w:rsidR="00DD3CC8" w:rsidRDefault="0070538D">
      <w:pPr>
        <w:pStyle w:val="Ttulo2"/>
        <w:spacing w:before="181"/>
        <w:ind w:left="1015" w:firstLine="0"/>
      </w:pPr>
      <w:r>
        <w:t>12.2.</w:t>
      </w:r>
      <w:r>
        <w:rPr>
          <w:spacing w:val="-10"/>
        </w:rPr>
        <w:t xml:space="preserve"> </w:t>
      </w:r>
      <w:r>
        <w:t>Procedimiento</w:t>
      </w:r>
      <w:r>
        <w:rPr>
          <w:spacing w:val="-7"/>
        </w:rPr>
        <w:t xml:space="preserve"> </w:t>
      </w:r>
      <w:r>
        <w:t>para</w:t>
      </w:r>
      <w:r>
        <w:rPr>
          <w:spacing w:val="-8"/>
        </w:rPr>
        <w:t xml:space="preserve"> </w:t>
      </w:r>
      <w:r>
        <w:t>la</w:t>
      </w:r>
      <w:r>
        <w:rPr>
          <w:spacing w:val="-7"/>
        </w:rPr>
        <w:t xml:space="preserve"> </w:t>
      </w:r>
      <w:r>
        <w:t>tramitación</w:t>
      </w:r>
      <w:r>
        <w:rPr>
          <w:spacing w:val="-8"/>
        </w:rPr>
        <w:t xml:space="preserve"> </w:t>
      </w:r>
      <w:r>
        <w:t>de</w:t>
      </w:r>
      <w:r>
        <w:rPr>
          <w:spacing w:val="-7"/>
        </w:rPr>
        <w:t xml:space="preserve"> </w:t>
      </w:r>
      <w:r>
        <w:t>pagos,</w:t>
      </w:r>
      <w:r>
        <w:rPr>
          <w:spacing w:val="-7"/>
        </w:rPr>
        <w:t xml:space="preserve"> </w:t>
      </w:r>
      <w:r>
        <w:t>con</w:t>
      </w:r>
      <w:r>
        <w:rPr>
          <w:spacing w:val="-8"/>
        </w:rPr>
        <w:t xml:space="preserve"> </w:t>
      </w:r>
      <w:r>
        <w:t>plazos</w:t>
      </w:r>
      <w:r>
        <w:rPr>
          <w:spacing w:val="-7"/>
        </w:rPr>
        <w:t xml:space="preserve"> </w:t>
      </w:r>
      <w:r>
        <w:t>de</w:t>
      </w:r>
      <w:r>
        <w:rPr>
          <w:spacing w:val="-8"/>
        </w:rPr>
        <w:t xml:space="preserve"> </w:t>
      </w:r>
      <w:r>
        <w:t>aprobación</w:t>
      </w:r>
      <w:r>
        <w:rPr>
          <w:spacing w:val="-7"/>
        </w:rPr>
        <w:t xml:space="preserve"> </w:t>
      </w:r>
      <w:r>
        <w:t>y</w:t>
      </w:r>
      <w:r>
        <w:rPr>
          <w:spacing w:val="-7"/>
        </w:rPr>
        <w:t xml:space="preserve"> </w:t>
      </w:r>
      <w:r>
        <w:rPr>
          <w:spacing w:val="-2"/>
        </w:rPr>
        <w:t>pago.</w:t>
      </w:r>
    </w:p>
    <w:p w:rsidR="00DD3CC8" w:rsidRDefault="00DD3CC8">
      <w:pPr>
        <w:pStyle w:val="Textoindependiente"/>
        <w:rPr>
          <w:b/>
        </w:rPr>
      </w:pPr>
    </w:p>
    <w:p w:rsidR="00DD3CC8" w:rsidRDefault="0070538D">
      <w:pPr>
        <w:pStyle w:val="Textoindependiente"/>
        <w:ind w:left="1015" w:right="716"/>
        <w:jc w:val="both"/>
      </w:pPr>
      <w:r>
        <w:t>Con el fin de dar cumplimiento a lo establecido en el numeral 12 del artículo Art. 109.- Contenido del pliego de la Normativa Secundaria del SER</w:t>
      </w:r>
      <w:r>
        <w:t>COP, la ESPOL ha levantado el procedimiento “PCD-FIN-007 - PAGO DE PROVEEDORES- PROCESOS SERCOP” al cual deben alinearse todos los involucrados en el proceso. El documento será publicado en el portal de compras públicas del SERCOP.</w:t>
      </w:r>
    </w:p>
    <w:p w:rsidR="00DD3CC8" w:rsidRDefault="00DD3CC8">
      <w:pPr>
        <w:pStyle w:val="Textoindependiente"/>
      </w:pPr>
    </w:p>
    <w:p w:rsidR="00DD3CC8" w:rsidRDefault="0070538D">
      <w:pPr>
        <w:pStyle w:val="Ttulo2"/>
        <w:ind w:left="1015" w:firstLine="0"/>
      </w:pPr>
      <w:r>
        <w:t>12.3</w:t>
      </w:r>
      <w:r>
        <w:rPr>
          <w:spacing w:val="-12"/>
        </w:rPr>
        <w:t xml:space="preserve"> </w:t>
      </w:r>
      <w:r>
        <w:t>Documentos</w:t>
      </w:r>
      <w:r>
        <w:rPr>
          <w:spacing w:val="-9"/>
        </w:rPr>
        <w:t xml:space="preserve"> </w:t>
      </w:r>
      <w:r>
        <w:t>habilit</w:t>
      </w:r>
      <w:r>
        <w:t>antes</w:t>
      </w:r>
      <w:r>
        <w:rPr>
          <w:spacing w:val="-9"/>
        </w:rPr>
        <w:t xml:space="preserve"> </w:t>
      </w:r>
      <w:r>
        <w:t>para</w:t>
      </w:r>
      <w:r>
        <w:rPr>
          <w:spacing w:val="-9"/>
        </w:rPr>
        <w:t xml:space="preserve"> </w:t>
      </w:r>
      <w:r>
        <w:t>el</w:t>
      </w:r>
      <w:r>
        <w:rPr>
          <w:spacing w:val="-9"/>
        </w:rPr>
        <w:t xml:space="preserve"> </w:t>
      </w:r>
      <w:r>
        <w:rPr>
          <w:spacing w:val="-4"/>
        </w:rPr>
        <w:t>pago:</w:t>
      </w:r>
    </w:p>
    <w:p w:rsidR="00DD3CC8" w:rsidRDefault="00DD3CC8">
      <w:pPr>
        <w:pStyle w:val="Textoindependiente"/>
        <w:rPr>
          <w:b/>
        </w:rPr>
      </w:pPr>
    </w:p>
    <w:p w:rsidR="00DD3CC8" w:rsidRDefault="0070538D">
      <w:pPr>
        <w:pStyle w:val="Prrafodelista"/>
        <w:numPr>
          <w:ilvl w:val="0"/>
          <w:numId w:val="1"/>
        </w:numPr>
        <w:tabs>
          <w:tab w:val="left" w:pos="1735"/>
        </w:tabs>
        <w:ind w:right="719"/>
      </w:pPr>
      <w:r>
        <w:t>Solicitud</w:t>
      </w:r>
      <w:r>
        <w:rPr>
          <w:spacing w:val="39"/>
        </w:rPr>
        <w:t xml:space="preserve"> </w:t>
      </w:r>
      <w:r>
        <w:t>de</w:t>
      </w:r>
      <w:r>
        <w:rPr>
          <w:spacing w:val="39"/>
        </w:rPr>
        <w:t xml:space="preserve"> </w:t>
      </w:r>
      <w:r>
        <w:t>pago</w:t>
      </w:r>
      <w:r>
        <w:rPr>
          <w:spacing w:val="39"/>
        </w:rPr>
        <w:t xml:space="preserve"> </w:t>
      </w:r>
      <w:r>
        <w:t>suscrita</w:t>
      </w:r>
      <w:r>
        <w:rPr>
          <w:spacing w:val="39"/>
        </w:rPr>
        <w:t xml:space="preserve"> </w:t>
      </w:r>
      <w:r>
        <w:t>por</w:t>
      </w:r>
      <w:r>
        <w:rPr>
          <w:spacing w:val="39"/>
        </w:rPr>
        <w:t xml:space="preserve"> </w:t>
      </w:r>
      <w:r>
        <w:t>el</w:t>
      </w:r>
      <w:r>
        <w:rPr>
          <w:spacing w:val="39"/>
        </w:rPr>
        <w:t xml:space="preserve"> </w:t>
      </w:r>
      <w:r>
        <w:t>Administrador</w:t>
      </w:r>
      <w:r>
        <w:rPr>
          <w:spacing w:val="39"/>
        </w:rPr>
        <w:t xml:space="preserve"> </w:t>
      </w:r>
      <w:r>
        <w:t>de</w:t>
      </w:r>
      <w:r>
        <w:rPr>
          <w:spacing w:val="39"/>
        </w:rPr>
        <w:t xml:space="preserve"> </w:t>
      </w:r>
      <w:r>
        <w:t>la</w:t>
      </w:r>
      <w:r>
        <w:rPr>
          <w:spacing w:val="39"/>
        </w:rPr>
        <w:t xml:space="preserve"> </w:t>
      </w:r>
      <w:r>
        <w:t>orden</w:t>
      </w:r>
      <w:r>
        <w:rPr>
          <w:spacing w:val="39"/>
        </w:rPr>
        <w:t xml:space="preserve"> </w:t>
      </w:r>
      <w:r>
        <w:t>y</w:t>
      </w:r>
      <w:r>
        <w:rPr>
          <w:spacing w:val="25"/>
        </w:rPr>
        <w:t xml:space="preserve"> </w:t>
      </w:r>
      <w:r>
        <w:t>dirigida</w:t>
      </w:r>
      <w:r>
        <w:rPr>
          <w:spacing w:val="25"/>
        </w:rPr>
        <w:t xml:space="preserve"> </w:t>
      </w:r>
      <w:r>
        <w:t>al</w:t>
      </w:r>
      <w:r>
        <w:rPr>
          <w:spacing w:val="25"/>
        </w:rPr>
        <w:t xml:space="preserve"> </w:t>
      </w:r>
      <w:r>
        <w:t>Gerente</w:t>
      </w:r>
      <w:r>
        <w:rPr>
          <w:spacing w:val="25"/>
        </w:rPr>
        <w:t xml:space="preserve"> </w:t>
      </w:r>
      <w:r>
        <w:t>Financiero firmada electrónicamente.</w:t>
      </w:r>
    </w:p>
    <w:p w:rsidR="00DD3CC8" w:rsidRDefault="0070538D">
      <w:pPr>
        <w:pStyle w:val="Prrafodelista"/>
        <w:numPr>
          <w:ilvl w:val="0"/>
          <w:numId w:val="1"/>
        </w:numPr>
        <w:tabs>
          <w:tab w:val="left" w:pos="1733"/>
        </w:tabs>
        <w:ind w:left="1733" w:hanging="358"/>
      </w:pPr>
      <w:r>
        <w:t>Acta</w:t>
      </w:r>
      <w:r>
        <w:rPr>
          <w:spacing w:val="-14"/>
        </w:rPr>
        <w:t xml:space="preserve"> </w:t>
      </w:r>
      <w:r>
        <w:t>de</w:t>
      </w:r>
      <w:r>
        <w:rPr>
          <w:spacing w:val="-11"/>
        </w:rPr>
        <w:t xml:space="preserve"> </w:t>
      </w:r>
      <w:r>
        <w:t>entrega</w:t>
      </w:r>
      <w:r>
        <w:rPr>
          <w:spacing w:val="-11"/>
        </w:rPr>
        <w:t xml:space="preserve"> </w:t>
      </w:r>
      <w:r>
        <w:t>recepción</w:t>
      </w:r>
      <w:r>
        <w:rPr>
          <w:spacing w:val="-11"/>
        </w:rPr>
        <w:t xml:space="preserve"> </w:t>
      </w:r>
      <w:r>
        <w:t>parcial/definitiva</w:t>
      </w:r>
      <w:r>
        <w:rPr>
          <w:spacing w:val="-11"/>
        </w:rPr>
        <w:t xml:space="preserve"> </w:t>
      </w:r>
      <w:r>
        <w:t>firmada</w:t>
      </w:r>
      <w:r>
        <w:rPr>
          <w:spacing w:val="-11"/>
        </w:rPr>
        <w:t xml:space="preserve"> </w:t>
      </w:r>
      <w:r>
        <w:rPr>
          <w:spacing w:val="-2"/>
        </w:rPr>
        <w:t>electrónicamente.</w:t>
      </w:r>
    </w:p>
    <w:p w:rsidR="00DD3CC8" w:rsidRDefault="0070538D">
      <w:pPr>
        <w:pStyle w:val="Prrafodelista"/>
        <w:numPr>
          <w:ilvl w:val="0"/>
          <w:numId w:val="1"/>
        </w:numPr>
        <w:tabs>
          <w:tab w:val="left" w:pos="1734"/>
        </w:tabs>
        <w:ind w:left="1734" w:hanging="359"/>
      </w:pPr>
      <w:r>
        <w:rPr>
          <w:spacing w:val="-2"/>
        </w:rPr>
        <w:t>Factura electrónica</w:t>
      </w:r>
    </w:p>
    <w:p w:rsidR="00DD3CC8" w:rsidRDefault="0070538D">
      <w:pPr>
        <w:pStyle w:val="Prrafodelista"/>
        <w:numPr>
          <w:ilvl w:val="0"/>
          <w:numId w:val="1"/>
        </w:numPr>
        <w:tabs>
          <w:tab w:val="left" w:pos="1733"/>
        </w:tabs>
        <w:ind w:left="1733" w:hanging="358"/>
      </w:pPr>
      <w:r>
        <w:rPr>
          <w:spacing w:val="-2"/>
        </w:rPr>
        <w:t>Certificación</w:t>
      </w:r>
      <w:r>
        <w:rPr>
          <w:spacing w:val="12"/>
        </w:rPr>
        <w:t xml:space="preserve"> </w:t>
      </w:r>
      <w:r>
        <w:rPr>
          <w:spacing w:val="-2"/>
        </w:rPr>
        <w:t>presupuestaria</w:t>
      </w:r>
    </w:p>
    <w:p w:rsidR="00DD3CC8" w:rsidRDefault="0070538D">
      <w:pPr>
        <w:pStyle w:val="Prrafodelista"/>
        <w:numPr>
          <w:ilvl w:val="0"/>
          <w:numId w:val="1"/>
        </w:numPr>
        <w:tabs>
          <w:tab w:val="left" w:pos="1733"/>
        </w:tabs>
        <w:ind w:left="1733" w:hanging="358"/>
      </w:pPr>
      <w:r>
        <w:t>Orden</w:t>
      </w:r>
      <w:r>
        <w:rPr>
          <w:spacing w:val="-5"/>
        </w:rPr>
        <w:t xml:space="preserve"> </w:t>
      </w:r>
      <w:r>
        <w:t>de</w:t>
      </w:r>
      <w:r>
        <w:rPr>
          <w:spacing w:val="-5"/>
        </w:rPr>
        <w:t xml:space="preserve"> </w:t>
      </w:r>
      <w:r>
        <w:rPr>
          <w:spacing w:val="-2"/>
        </w:rPr>
        <w:t>compra</w:t>
      </w:r>
    </w:p>
    <w:p w:rsidR="00DD3CC8" w:rsidRDefault="00DD3CC8">
      <w:pPr>
        <w:pStyle w:val="Textoindependiente"/>
      </w:pPr>
    </w:p>
    <w:p w:rsidR="00DD3CC8" w:rsidRDefault="0070538D">
      <w:pPr>
        <w:pStyle w:val="Textoindependiente"/>
        <w:ind w:left="1015" w:right="714"/>
        <w:jc w:val="both"/>
      </w:pPr>
      <w:r>
        <w:t>De existir pagos parciales, el pago final se efectuará contra</w:t>
      </w:r>
      <w:r>
        <w:rPr>
          <w:spacing w:val="-5"/>
        </w:rPr>
        <w:t xml:space="preserve"> </w:t>
      </w:r>
      <w:r>
        <w:t>entrega</w:t>
      </w:r>
      <w:r>
        <w:rPr>
          <w:spacing w:val="-5"/>
        </w:rPr>
        <w:t xml:space="preserve"> </w:t>
      </w:r>
      <w:r>
        <w:t>final</w:t>
      </w:r>
      <w:r>
        <w:rPr>
          <w:spacing w:val="-5"/>
        </w:rPr>
        <w:t xml:space="preserve"> </w:t>
      </w:r>
      <w:r>
        <w:t>del</w:t>
      </w:r>
      <w:r>
        <w:rPr>
          <w:spacing w:val="-5"/>
        </w:rPr>
        <w:t xml:space="preserve"> </w:t>
      </w:r>
      <w:r>
        <w:t>servicio,</w:t>
      </w:r>
      <w:r>
        <w:rPr>
          <w:spacing w:val="-5"/>
        </w:rPr>
        <w:t xml:space="preserve"> </w:t>
      </w:r>
      <w:r>
        <w:t>y</w:t>
      </w:r>
      <w:r>
        <w:rPr>
          <w:spacing w:val="-5"/>
        </w:rPr>
        <w:t xml:space="preserve"> </w:t>
      </w:r>
      <w:r>
        <w:t>la</w:t>
      </w:r>
      <w:r>
        <w:rPr>
          <w:spacing w:val="-5"/>
        </w:rPr>
        <w:t xml:space="preserve"> </w:t>
      </w:r>
      <w:r>
        <w:t>suscripción</w:t>
      </w:r>
      <w:r>
        <w:rPr>
          <w:spacing w:val="-5"/>
        </w:rPr>
        <w:t xml:space="preserve"> </w:t>
      </w:r>
      <w:r>
        <w:t>del acta entrega</w:t>
      </w:r>
      <w:r>
        <w:rPr>
          <w:spacing w:val="-6"/>
        </w:rPr>
        <w:t xml:space="preserve"> </w:t>
      </w:r>
      <w:r>
        <w:t>–</w:t>
      </w:r>
      <w:r>
        <w:rPr>
          <w:spacing w:val="-6"/>
        </w:rPr>
        <w:t xml:space="preserve"> </w:t>
      </w:r>
      <w:r>
        <w:t>recepción</w:t>
      </w:r>
      <w:r>
        <w:rPr>
          <w:spacing w:val="-6"/>
        </w:rPr>
        <w:t xml:space="preserve"> </w:t>
      </w:r>
      <w:r>
        <w:t>definitiva</w:t>
      </w:r>
      <w:r>
        <w:rPr>
          <w:spacing w:val="-6"/>
        </w:rPr>
        <w:t xml:space="preserve"> </w:t>
      </w:r>
      <w:r>
        <w:t>en</w:t>
      </w:r>
      <w:r>
        <w:rPr>
          <w:spacing w:val="-6"/>
        </w:rPr>
        <w:t xml:space="preserve"> </w:t>
      </w:r>
      <w:r>
        <w:t>cumplimiento</w:t>
      </w:r>
      <w:r>
        <w:rPr>
          <w:spacing w:val="-6"/>
        </w:rPr>
        <w:t xml:space="preserve"> </w:t>
      </w:r>
      <w:r>
        <w:t>al</w:t>
      </w:r>
      <w:r>
        <w:rPr>
          <w:spacing w:val="-6"/>
        </w:rPr>
        <w:t xml:space="preserve"> </w:t>
      </w:r>
      <w:r>
        <w:t>art.</w:t>
      </w:r>
      <w:r>
        <w:rPr>
          <w:spacing w:val="-6"/>
        </w:rPr>
        <w:t xml:space="preserve"> </w:t>
      </w:r>
      <w:r>
        <w:t>325</w:t>
      </w:r>
      <w:r>
        <w:rPr>
          <w:spacing w:val="-6"/>
        </w:rPr>
        <w:t xml:space="preserve"> </w:t>
      </w:r>
      <w:r>
        <w:t>del</w:t>
      </w:r>
      <w:r>
        <w:rPr>
          <w:spacing w:val="-6"/>
        </w:rPr>
        <w:t xml:space="preserve"> </w:t>
      </w:r>
      <w:r>
        <w:t>Reglamento</w:t>
      </w:r>
      <w:r>
        <w:rPr>
          <w:spacing w:val="-6"/>
        </w:rPr>
        <w:t xml:space="preserve"> </w:t>
      </w:r>
      <w:r>
        <w:t>a</w:t>
      </w:r>
      <w:r>
        <w:rPr>
          <w:spacing w:val="-6"/>
        </w:rPr>
        <w:t xml:space="preserve"> </w:t>
      </w:r>
      <w:r>
        <w:t>la</w:t>
      </w:r>
      <w:r>
        <w:rPr>
          <w:spacing w:val="-6"/>
        </w:rPr>
        <w:t xml:space="preserve"> </w:t>
      </w:r>
      <w:r>
        <w:t>Ley</w:t>
      </w:r>
      <w:r>
        <w:rPr>
          <w:spacing w:val="-6"/>
        </w:rPr>
        <w:t xml:space="preserve"> </w:t>
      </w:r>
      <w:r>
        <w:t>Orgánica</w:t>
      </w:r>
      <w:r>
        <w:rPr>
          <w:spacing w:val="-6"/>
        </w:rPr>
        <w:t xml:space="preserve"> </w:t>
      </w:r>
      <w:r>
        <w:t>Sistema Nacional Contratación Pública.</w:t>
      </w:r>
    </w:p>
    <w:p w:rsidR="00DD3CC8" w:rsidRDefault="00DD3CC8">
      <w:pPr>
        <w:pStyle w:val="Textoindependiente"/>
      </w:pPr>
    </w:p>
    <w:p w:rsidR="00DD3CC8" w:rsidRDefault="0070538D">
      <w:pPr>
        <w:pStyle w:val="Ttulo2"/>
        <w:ind w:left="1015" w:firstLine="0"/>
      </w:pPr>
      <w:r>
        <w:t>12.4</w:t>
      </w:r>
      <w:r>
        <w:rPr>
          <w:spacing w:val="-8"/>
        </w:rPr>
        <w:t xml:space="preserve"> </w:t>
      </w:r>
      <w:r>
        <w:t>Pagos</w:t>
      </w:r>
      <w:r>
        <w:rPr>
          <w:spacing w:val="-7"/>
        </w:rPr>
        <w:t xml:space="preserve"> </w:t>
      </w:r>
      <w:r>
        <w:rPr>
          <w:spacing w:val="-2"/>
        </w:rPr>
        <w:t>indebidos:</w:t>
      </w:r>
    </w:p>
    <w:p w:rsidR="00DD3CC8" w:rsidRDefault="00DD3CC8">
      <w:pPr>
        <w:pStyle w:val="Textoindependiente"/>
        <w:rPr>
          <w:b/>
        </w:rPr>
      </w:pPr>
    </w:p>
    <w:p w:rsidR="00DD3CC8" w:rsidRDefault="0070538D">
      <w:pPr>
        <w:pStyle w:val="Textoindependiente"/>
        <w:ind w:left="1015" w:right="719"/>
        <w:jc w:val="both"/>
      </w:pPr>
      <w:r>
        <w:t>ESPOL se reserva el derecho de</w:t>
      </w:r>
      <w:r>
        <w:rPr>
          <w:spacing w:val="-5"/>
        </w:rPr>
        <w:t xml:space="preserve"> </w:t>
      </w:r>
      <w:r>
        <w:t>reclamar</w:t>
      </w:r>
      <w:r>
        <w:rPr>
          <w:spacing w:val="-5"/>
        </w:rPr>
        <w:t xml:space="preserve"> </w:t>
      </w:r>
      <w:r>
        <w:t>a</w:t>
      </w:r>
      <w:r>
        <w:rPr>
          <w:spacing w:val="-5"/>
        </w:rPr>
        <w:t xml:space="preserve"> </w:t>
      </w:r>
      <w:r>
        <w:t>la</w:t>
      </w:r>
      <w:r>
        <w:rPr>
          <w:spacing w:val="-5"/>
        </w:rPr>
        <w:t xml:space="preserve"> </w:t>
      </w:r>
      <w:r>
        <w:t>empresa</w:t>
      </w:r>
      <w:r>
        <w:rPr>
          <w:spacing w:val="-5"/>
        </w:rPr>
        <w:t xml:space="preserve"> </w:t>
      </w:r>
      <w:r>
        <w:t>contratada,</w:t>
      </w:r>
      <w:r>
        <w:rPr>
          <w:spacing w:val="-5"/>
        </w:rPr>
        <w:t xml:space="preserve"> </w:t>
      </w:r>
      <w:r>
        <w:t>en</w:t>
      </w:r>
      <w:r>
        <w:rPr>
          <w:spacing w:val="-5"/>
        </w:rPr>
        <w:t xml:space="preserve"> </w:t>
      </w:r>
      <w:r>
        <w:t>cualquier</w:t>
      </w:r>
      <w:r>
        <w:rPr>
          <w:spacing w:val="-5"/>
        </w:rPr>
        <w:t xml:space="preserve"> </w:t>
      </w:r>
      <w:r>
        <w:t>tiempo,</w:t>
      </w:r>
      <w:r>
        <w:rPr>
          <w:spacing w:val="-5"/>
        </w:rPr>
        <w:t xml:space="preserve"> </w:t>
      </w:r>
      <w:r>
        <w:t>antes</w:t>
      </w:r>
      <w:r>
        <w:rPr>
          <w:spacing w:val="-5"/>
        </w:rPr>
        <w:t xml:space="preserve"> </w:t>
      </w:r>
      <w:r>
        <w:t>o</w:t>
      </w:r>
      <w:r>
        <w:rPr>
          <w:spacing w:val="-5"/>
        </w:rPr>
        <w:t xml:space="preserve"> </w:t>
      </w:r>
      <w:r>
        <w:t>después de la prestación del servicio, sobre cualquier pago indebido por error de cálculo o por cua</w:t>
      </w:r>
      <w:r>
        <w:t>lquier otra razón, debidamente justificada, obligándose la empresa contratada a satisfacer las reclamaciones que por este motivo llegare a plantear ESPOL, reconociéndose el interés calculado a la tasa máxima del interés convencional, establecido por la Jun</w:t>
      </w:r>
      <w:r>
        <w:t>ta de Política y Regulación Monetaria y Financiera.</w:t>
      </w:r>
    </w:p>
    <w:p w:rsidR="00DD3CC8" w:rsidRDefault="00DD3CC8">
      <w:pPr>
        <w:pStyle w:val="Textoindependiente"/>
      </w:pPr>
    </w:p>
    <w:p w:rsidR="00DD3CC8" w:rsidRDefault="0070538D">
      <w:pPr>
        <w:pStyle w:val="Ttulo1"/>
        <w:numPr>
          <w:ilvl w:val="0"/>
          <w:numId w:val="8"/>
        </w:numPr>
        <w:tabs>
          <w:tab w:val="left" w:pos="1734"/>
        </w:tabs>
        <w:ind w:left="1734" w:hanging="719"/>
        <w:jc w:val="left"/>
      </w:pPr>
      <w:r>
        <w:rPr>
          <w:spacing w:val="-2"/>
        </w:rPr>
        <w:t>PRESUPUESTO</w:t>
      </w:r>
      <w:r>
        <w:t xml:space="preserve"> </w:t>
      </w:r>
      <w:r>
        <w:rPr>
          <w:spacing w:val="-2"/>
        </w:rPr>
        <w:t>REFERENCIAL</w:t>
      </w:r>
    </w:p>
    <w:p w:rsidR="00DD3CC8" w:rsidRDefault="00DD3CC8">
      <w:pPr>
        <w:pStyle w:val="Textoindependiente"/>
        <w:rPr>
          <w:b/>
        </w:rPr>
      </w:pPr>
    </w:p>
    <w:p w:rsidR="00DD3CC8" w:rsidRDefault="0070538D">
      <w:pPr>
        <w:pStyle w:val="Textoindependiente"/>
        <w:ind w:left="1015" w:right="729"/>
        <w:jc w:val="both"/>
      </w:pPr>
      <w:r>
        <w:t>En relación con lo establecido en el artículo 49 y 50 del Reglamento General de la Ley Orgánica del Sistema Nacional de Contratación Pública, se considerará como presupuesto refe</w:t>
      </w:r>
      <w:r>
        <w:t>rencial el siguiente:</w:t>
      </w:r>
    </w:p>
    <w:p w:rsidR="00DD3CC8" w:rsidRDefault="00DD3CC8">
      <w:pPr>
        <w:pStyle w:val="Textoindependiente"/>
        <w:spacing w:before="3"/>
        <w:rPr>
          <w:sz w:val="20"/>
        </w:rPr>
      </w:pPr>
    </w:p>
    <w:tbl>
      <w:tblPr>
        <w:tblStyle w:val="TableNormal"/>
        <w:tblW w:w="0" w:type="auto"/>
        <w:tblInd w:w="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40"/>
        <w:gridCol w:w="1140"/>
        <w:gridCol w:w="3040"/>
        <w:gridCol w:w="940"/>
        <w:gridCol w:w="1000"/>
        <w:gridCol w:w="1300"/>
        <w:gridCol w:w="1560"/>
      </w:tblGrid>
      <w:tr w:rsidR="00DD3CC8">
        <w:trPr>
          <w:trHeight w:val="1100"/>
        </w:trPr>
        <w:tc>
          <w:tcPr>
            <w:tcW w:w="640" w:type="dxa"/>
            <w:shd w:val="clear" w:color="auto" w:fill="D9E8F6"/>
          </w:tcPr>
          <w:p w:rsidR="00DD3CC8" w:rsidRDefault="00DD3CC8">
            <w:pPr>
              <w:pStyle w:val="TableParagraph"/>
              <w:spacing w:before="165"/>
            </w:pPr>
          </w:p>
          <w:p w:rsidR="00DD3CC8" w:rsidRDefault="0070538D">
            <w:pPr>
              <w:pStyle w:val="TableParagraph"/>
              <w:ind w:left="105"/>
              <w:rPr>
                <w:b/>
              </w:rPr>
            </w:pPr>
            <w:r>
              <w:rPr>
                <w:b/>
                <w:spacing w:val="-5"/>
              </w:rPr>
              <w:t>No.</w:t>
            </w:r>
          </w:p>
        </w:tc>
        <w:tc>
          <w:tcPr>
            <w:tcW w:w="1140" w:type="dxa"/>
            <w:shd w:val="clear" w:color="auto" w:fill="D9E8F6"/>
          </w:tcPr>
          <w:p w:rsidR="00DD3CC8" w:rsidRDefault="00DD3CC8">
            <w:pPr>
              <w:pStyle w:val="TableParagraph"/>
              <w:spacing w:before="165"/>
            </w:pPr>
          </w:p>
          <w:p w:rsidR="00DD3CC8" w:rsidRDefault="0070538D">
            <w:pPr>
              <w:pStyle w:val="TableParagraph"/>
              <w:ind w:left="65"/>
              <w:rPr>
                <w:b/>
              </w:rPr>
            </w:pPr>
            <w:r>
              <w:rPr>
                <w:b/>
              </w:rPr>
              <w:t>CPC</w:t>
            </w:r>
            <w:r>
              <w:rPr>
                <w:b/>
                <w:spacing w:val="-5"/>
              </w:rPr>
              <w:t xml:space="preserve"> </w:t>
            </w:r>
            <w:r>
              <w:rPr>
                <w:b/>
                <w:spacing w:val="-10"/>
              </w:rPr>
              <w:t>9</w:t>
            </w:r>
          </w:p>
        </w:tc>
        <w:tc>
          <w:tcPr>
            <w:tcW w:w="3040" w:type="dxa"/>
            <w:shd w:val="clear" w:color="auto" w:fill="D9E8F6"/>
          </w:tcPr>
          <w:p w:rsidR="00DD3CC8" w:rsidRDefault="00DD3CC8">
            <w:pPr>
              <w:pStyle w:val="TableParagraph"/>
              <w:spacing w:before="165"/>
            </w:pPr>
          </w:p>
          <w:p w:rsidR="00DD3CC8" w:rsidRDefault="0070538D">
            <w:pPr>
              <w:pStyle w:val="TableParagraph"/>
              <w:ind w:left="80"/>
              <w:rPr>
                <w:b/>
              </w:rPr>
            </w:pPr>
            <w:r>
              <w:rPr>
                <w:b/>
                <w:spacing w:val="-2"/>
              </w:rPr>
              <w:t>Descripción</w:t>
            </w:r>
          </w:p>
        </w:tc>
        <w:tc>
          <w:tcPr>
            <w:tcW w:w="940" w:type="dxa"/>
            <w:shd w:val="clear" w:color="auto" w:fill="D9E8F6"/>
          </w:tcPr>
          <w:p w:rsidR="00DD3CC8" w:rsidRDefault="00DD3CC8">
            <w:pPr>
              <w:pStyle w:val="TableParagraph"/>
              <w:spacing w:before="1"/>
            </w:pPr>
          </w:p>
          <w:p w:rsidR="00DD3CC8" w:rsidRDefault="0070538D">
            <w:pPr>
              <w:pStyle w:val="TableParagraph"/>
              <w:spacing w:line="270" w:lineRule="atLeast"/>
              <w:ind w:left="70" w:right="159"/>
              <w:rPr>
                <w:b/>
              </w:rPr>
            </w:pPr>
            <w:r>
              <w:rPr>
                <w:b/>
                <w:spacing w:val="-2"/>
              </w:rPr>
              <w:t xml:space="preserve">Unidad </w:t>
            </w:r>
            <w:r>
              <w:rPr>
                <w:b/>
                <w:spacing w:val="-6"/>
              </w:rPr>
              <w:t xml:space="preserve">de </w:t>
            </w:r>
            <w:r>
              <w:rPr>
                <w:b/>
                <w:spacing w:val="-2"/>
              </w:rPr>
              <w:t>medida</w:t>
            </w:r>
          </w:p>
        </w:tc>
        <w:tc>
          <w:tcPr>
            <w:tcW w:w="1000" w:type="dxa"/>
            <w:shd w:val="clear" w:color="auto" w:fill="D9E8F6"/>
          </w:tcPr>
          <w:p w:rsidR="00DD3CC8" w:rsidRDefault="00DD3CC8">
            <w:pPr>
              <w:pStyle w:val="TableParagraph"/>
              <w:spacing w:before="165"/>
            </w:pPr>
          </w:p>
          <w:p w:rsidR="00DD3CC8" w:rsidRDefault="0070538D">
            <w:pPr>
              <w:pStyle w:val="TableParagraph"/>
              <w:ind w:left="75"/>
              <w:rPr>
                <w:b/>
              </w:rPr>
            </w:pPr>
            <w:r>
              <w:rPr>
                <w:b/>
                <w:spacing w:val="-2"/>
              </w:rPr>
              <w:t>Cantidad</w:t>
            </w:r>
          </w:p>
        </w:tc>
        <w:tc>
          <w:tcPr>
            <w:tcW w:w="1300" w:type="dxa"/>
            <w:shd w:val="clear" w:color="auto" w:fill="D9E8F6"/>
          </w:tcPr>
          <w:p w:rsidR="00DD3CC8" w:rsidRDefault="0070538D">
            <w:pPr>
              <w:pStyle w:val="TableParagraph"/>
              <w:spacing w:before="31"/>
              <w:ind w:left="80" w:right="216"/>
              <w:rPr>
                <w:b/>
              </w:rPr>
            </w:pPr>
            <w:r>
              <w:rPr>
                <w:b/>
                <w:spacing w:val="-2"/>
              </w:rPr>
              <w:t>Precio referencial unitario</w:t>
            </w:r>
          </w:p>
        </w:tc>
        <w:tc>
          <w:tcPr>
            <w:tcW w:w="1560" w:type="dxa"/>
            <w:shd w:val="clear" w:color="auto" w:fill="D9E8F6"/>
          </w:tcPr>
          <w:p w:rsidR="00DD3CC8" w:rsidRDefault="0070538D">
            <w:pPr>
              <w:pStyle w:val="TableParagraph"/>
              <w:spacing w:before="31"/>
              <w:ind w:left="70" w:right="486"/>
              <w:rPr>
                <w:b/>
              </w:rPr>
            </w:pPr>
            <w:r>
              <w:rPr>
                <w:b/>
                <w:spacing w:val="-2"/>
              </w:rPr>
              <w:t>Precio referencial subtotal</w:t>
            </w:r>
          </w:p>
        </w:tc>
      </w:tr>
      <w:tr w:rsidR="00DD3CC8">
        <w:trPr>
          <w:trHeight w:val="719"/>
        </w:trPr>
        <w:tc>
          <w:tcPr>
            <w:tcW w:w="640" w:type="dxa"/>
          </w:tcPr>
          <w:p w:rsidR="00DD3CC8" w:rsidRDefault="0070538D">
            <w:pPr>
              <w:pStyle w:val="TableParagraph"/>
              <w:spacing w:before="241"/>
              <w:ind w:left="75"/>
            </w:pPr>
            <w:r>
              <w:rPr>
                <w:spacing w:val="-10"/>
              </w:rPr>
              <w:t>1</w:t>
            </w:r>
          </w:p>
        </w:tc>
        <w:tc>
          <w:tcPr>
            <w:tcW w:w="1140" w:type="dxa"/>
          </w:tcPr>
          <w:p w:rsidR="00DD3CC8" w:rsidRDefault="00DD3CC8">
            <w:pPr>
              <w:pStyle w:val="TableParagraph"/>
              <w:rPr>
                <w:rFonts w:ascii="Times New Roman"/>
                <w:sz w:val="20"/>
              </w:rPr>
            </w:pPr>
          </w:p>
        </w:tc>
        <w:tc>
          <w:tcPr>
            <w:tcW w:w="3040" w:type="dxa"/>
          </w:tcPr>
          <w:p w:rsidR="00DD3CC8" w:rsidRDefault="00DD3CC8">
            <w:pPr>
              <w:pStyle w:val="TableParagraph"/>
              <w:rPr>
                <w:rFonts w:ascii="Times New Roman"/>
                <w:sz w:val="20"/>
              </w:rPr>
            </w:pPr>
          </w:p>
        </w:tc>
        <w:tc>
          <w:tcPr>
            <w:tcW w:w="940" w:type="dxa"/>
          </w:tcPr>
          <w:p w:rsidR="00DD3CC8" w:rsidRDefault="00DD3CC8">
            <w:pPr>
              <w:pStyle w:val="TableParagraph"/>
              <w:rPr>
                <w:rFonts w:ascii="Times New Roman"/>
                <w:sz w:val="20"/>
              </w:rPr>
            </w:pPr>
          </w:p>
        </w:tc>
        <w:tc>
          <w:tcPr>
            <w:tcW w:w="1000" w:type="dxa"/>
          </w:tcPr>
          <w:p w:rsidR="00DD3CC8" w:rsidRDefault="00DD3CC8">
            <w:pPr>
              <w:pStyle w:val="TableParagraph"/>
              <w:rPr>
                <w:rFonts w:ascii="Times New Roman"/>
                <w:sz w:val="20"/>
              </w:rPr>
            </w:pPr>
          </w:p>
        </w:tc>
        <w:tc>
          <w:tcPr>
            <w:tcW w:w="1300" w:type="dxa"/>
          </w:tcPr>
          <w:p w:rsidR="00DD3CC8" w:rsidRDefault="00DD3CC8">
            <w:pPr>
              <w:pStyle w:val="TableParagraph"/>
              <w:rPr>
                <w:rFonts w:ascii="Times New Roman"/>
                <w:sz w:val="20"/>
              </w:rPr>
            </w:pPr>
          </w:p>
        </w:tc>
        <w:tc>
          <w:tcPr>
            <w:tcW w:w="1560" w:type="dxa"/>
          </w:tcPr>
          <w:p w:rsidR="00DD3CC8" w:rsidRDefault="00DD3CC8">
            <w:pPr>
              <w:pStyle w:val="TableParagraph"/>
              <w:rPr>
                <w:rFonts w:ascii="Times New Roman"/>
                <w:sz w:val="20"/>
              </w:rPr>
            </w:pPr>
          </w:p>
        </w:tc>
      </w:tr>
      <w:tr w:rsidR="00DD3CC8">
        <w:trPr>
          <w:trHeight w:val="340"/>
        </w:trPr>
        <w:tc>
          <w:tcPr>
            <w:tcW w:w="6760" w:type="dxa"/>
            <w:gridSpan w:val="5"/>
            <w:vMerge w:val="restart"/>
            <w:tcBorders>
              <w:left w:val="nil"/>
              <w:bottom w:val="nil"/>
            </w:tcBorders>
          </w:tcPr>
          <w:p w:rsidR="00DD3CC8" w:rsidRDefault="00DD3CC8">
            <w:pPr>
              <w:pStyle w:val="TableParagraph"/>
              <w:rPr>
                <w:rFonts w:ascii="Times New Roman"/>
                <w:sz w:val="20"/>
              </w:rPr>
            </w:pPr>
          </w:p>
        </w:tc>
        <w:tc>
          <w:tcPr>
            <w:tcW w:w="1300" w:type="dxa"/>
          </w:tcPr>
          <w:p w:rsidR="00DD3CC8" w:rsidRDefault="0070538D">
            <w:pPr>
              <w:pStyle w:val="TableParagraph"/>
              <w:spacing w:before="25"/>
              <w:ind w:left="80"/>
              <w:rPr>
                <w:b/>
              </w:rPr>
            </w:pPr>
            <w:r>
              <w:rPr>
                <w:b/>
                <w:spacing w:val="-2"/>
              </w:rPr>
              <w:t>Subtotal</w:t>
            </w:r>
          </w:p>
        </w:tc>
        <w:tc>
          <w:tcPr>
            <w:tcW w:w="1560" w:type="dxa"/>
          </w:tcPr>
          <w:p w:rsidR="00DD3CC8" w:rsidRDefault="0070538D">
            <w:pPr>
              <w:pStyle w:val="TableParagraph"/>
              <w:spacing w:before="56" w:line="264" w:lineRule="exact"/>
              <w:ind w:left="70"/>
              <w:rPr>
                <w:b/>
              </w:rPr>
            </w:pPr>
            <w:r>
              <w:rPr>
                <w:b/>
              </w:rPr>
              <w:t>$</w:t>
            </w:r>
            <w:r>
              <w:rPr>
                <w:b/>
                <w:spacing w:val="-1"/>
              </w:rPr>
              <w:t xml:space="preserve"> </w:t>
            </w:r>
            <w:proofErr w:type="spellStart"/>
            <w:r>
              <w:rPr>
                <w:b/>
                <w:spacing w:val="-4"/>
              </w:rPr>
              <w:t>xxxx</w:t>
            </w:r>
            <w:proofErr w:type="spellEnd"/>
          </w:p>
        </w:tc>
      </w:tr>
      <w:tr w:rsidR="00DD3CC8">
        <w:trPr>
          <w:trHeight w:val="280"/>
        </w:trPr>
        <w:tc>
          <w:tcPr>
            <w:tcW w:w="6760" w:type="dxa"/>
            <w:gridSpan w:val="5"/>
            <w:vMerge/>
            <w:tcBorders>
              <w:top w:val="nil"/>
              <w:left w:val="nil"/>
              <w:bottom w:val="nil"/>
            </w:tcBorders>
          </w:tcPr>
          <w:p w:rsidR="00DD3CC8" w:rsidRDefault="00DD3CC8">
            <w:pPr>
              <w:rPr>
                <w:sz w:val="2"/>
                <w:szCs w:val="2"/>
              </w:rPr>
            </w:pPr>
          </w:p>
        </w:tc>
        <w:tc>
          <w:tcPr>
            <w:tcW w:w="1300" w:type="dxa"/>
          </w:tcPr>
          <w:p w:rsidR="00DD3CC8" w:rsidRDefault="0070538D">
            <w:pPr>
              <w:pStyle w:val="TableParagraph"/>
              <w:spacing w:before="25" w:line="235" w:lineRule="exact"/>
              <w:ind w:left="80"/>
              <w:rPr>
                <w:b/>
              </w:rPr>
            </w:pPr>
            <w:r>
              <w:rPr>
                <w:b/>
                <w:spacing w:val="-2"/>
              </w:rPr>
              <w:t>IVA</w:t>
            </w:r>
            <w:r>
              <w:rPr>
                <w:b/>
                <w:spacing w:val="-8"/>
              </w:rPr>
              <w:t xml:space="preserve"> </w:t>
            </w:r>
            <w:r>
              <w:rPr>
                <w:b/>
                <w:spacing w:val="-5"/>
              </w:rPr>
              <w:t>15%</w:t>
            </w:r>
          </w:p>
        </w:tc>
        <w:tc>
          <w:tcPr>
            <w:tcW w:w="1560" w:type="dxa"/>
          </w:tcPr>
          <w:p w:rsidR="00DD3CC8" w:rsidRDefault="0070538D">
            <w:pPr>
              <w:pStyle w:val="TableParagraph"/>
              <w:spacing w:before="25" w:line="235" w:lineRule="exact"/>
              <w:ind w:left="70"/>
              <w:rPr>
                <w:b/>
              </w:rPr>
            </w:pPr>
            <w:r>
              <w:rPr>
                <w:b/>
              </w:rPr>
              <w:t>$</w:t>
            </w:r>
            <w:r>
              <w:rPr>
                <w:b/>
                <w:spacing w:val="73"/>
                <w:w w:val="150"/>
              </w:rPr>
              <w:t xml:space="preserve"> </w:t>
            </w:r>
            <w:proofErr w:type="spellStart"/>
            <w:r>
              <w:rPr>
                <w:b/>
                <w:spacing w:val="-2"/>
              </w:rPr>
              <w:t>xxxxx</w:t>
            </w:r>
            <w:proofErr w:type="spellEnd"/>
          </w:p>
        </w:tc>
      </w:tr>
      <w:tr w:rsidR="00DD3CC8">
        <w:trPr>
          <w:trHeight w:val="279"/>
        </w:trPr>
        <w:tc>
          <w:tcPr>
            <w:tcW w:w="6760" w:type="dxa"/>
            <w:gridSpan w:val="5"/>
            <w:vMerge/>
            <w:tcBorders>
              <w:top w:val="nil"/>
              <w:left w:val="nil"/>
              <w:bottom w:val="nil"/>
            </w:tcBorders>
          </w:tcPr>
          <w:p w:rsidR="00DD3CC8" w:rsidRDefault="00DD3CC8">
            <w:pPr>
              <w:rPr>
                <w:sz w:val="2"/>
                <w:szCs w:val="2"/>
              </w:rPr>
            </w:pPr>
          </w:p>
        </w:tc>
        <w:tc>
          <w:tcPr>
            <w:tcW w:w="1300" w:type="dxa"/>
          </w:tcPr>
          <w:p w:rsidR="00DD3CC8" w:rsidRDefault="0070538D">
            <w:pPr>
              <w:pStyle w:val="TableParagraph"/>
              <w:spacing w:before="24" w:line="236" w:lineRule="exact"/>
              <w:ind w:left="80"/>
              <w:rPr>
                <w:b/>
              </w:rPr>
            </w:pPr>
            <w:r>
              <w:rPr>
                <w:b/>
                <w:spacing w:val="-2"/>
              </w:rPr>
              <w:t>Total</w:t>
            </w:r>
          </w:p>
        </w:tc>
        <w:tc>
          <w:tcPr>
            <w:tcW w:w="1560" w:type="dxa"/>
          </w:tcPr>
          <w:p w:rsidR="00DD3CC8" w:rsidRDefault="0070538D">
            <w:pPr>
              <w:pStyle w:val="TableParagraph"/>
              <w:spacing w:before="24" w:line="236" w:lineRule="exact"/>
              <w:ind w:left="70"/>
              <w:rPr>
                <w:b/>
              </w:rPr>
            </w:pPr>
            <w:r>
              <w:rPr>
                <w:b/>
              </w:rPr>
              <w:t>$</w:t>
            </w:r>
            <w:r>
              <w:rPr>
                <w:b/>
                <w:spacing w:val="-1"/>
              </w:rPr>
              <w:t xml:space="preserve"> </w:t>
            </w:r>
            <w:proofErr w:type="spellStart"/>
            <w:r>
              <w:rPr>
                <w:b/>
                <w:spacing w:val="-4"/>
              </w:rPr>
              <w:t>xxxx</w:t>
            </w:r>
            <w:proofErr w:type="spellEnd"/>
          </w:p>
        </w:tc>
      </w:tr>
    </w:tbl>
    <w:p w:rsidR="00DD3CC8" w:rsidRDefault="00DD3CC8">
      <w:pPr>
        <w:pStyle w:val="Textoindependiente"/>
        <w:spacing w:before="9"/>
      </w:pPr>
    </w:p>
    <w:p w:rsidR="00DD3CC8" w:rsidRDefault="0070538D">
      <w:pPr>
        <w:pStyle w:val="Ttulo1"/>
        <w:numPr>
          <w:ilvl w:val="0"/>
          <w:numId w:val="8"/>
        </w:numPr>
        <w:tabs>
          <w:tab w:val="left" w:pos="1734"/>
        </w:tabs>
        <w:ind w:left="1734" w:hanging="719"/>
        <w:jc w:val="left"/>
      </w:pPr>
      <w:r>
        <w:t>PRECIO</w:t>
      </w:r>
      <w:r>
        <w:rPr>
          <w:spacing w:val="-5"/>
        </w:rPr>
        <w:t xml:space="preserve"> </w:t>
      </w:r>
      <w:r>
        <w:t>DE</w:t>
      </w:r>
      <w:r>
        <w:rPr>
          <w:spacing w:val="-4"/>
        </w:rPr>
        <w:t xml:space="preserve"> </w:t>
      </w:r>
      <w:r>
        <w:t>LA</w:t>
      </w:r>
      <w:r>
        <w:rPr>
          <w:spacing w:val="-4"/>
        </w:rPr>
        <w:t xml:space="preserve"> </w:t>
      </w:r>
      <w:r>
        <w:rPr>
          <w:spacing w:val="-2"/>
        </w:rPr>
        <w:t>OFERTA</w:t>
      </w:r>
    </w:p>
    <w:p w:rsidR="00DD3CC8" w:rsidRDefault="00DD3CC8">
      <w:pPr>
        <w:pStyle w:val="Textoindependiente"/>
        <w:rPr>
          <w:b/>
        </w:rPr>
      </w:pPr>
    </w:p>
    <w:p w:rsidR="00DD3CC8" w:rsidRDefault="0070538D">
      <w:pPr>
        <w:pStyle w:val="Textoindependiente"/>
        <w:ind w:left="1015"/>
        <w:jc w:val="both"/>
      </w:pPr>
      <w:r>
        <w:t>El</w:t>
      </w:r>
      <w:r>
        <w:rPr>
          <w:spacing w:val="-6"/>
        </w:rPr>
        <w:t xml:space="preserve"> </w:t>
      </w:r>
      <w:r>
        <w:t>precio</w:t>
      </w:r>
      <w:r>
        <w:rPr>
          <w:spacing w:val="-6"/>
        </w:rPr>
        <w:t xml:space="preserve"> </w:t>
      </w:r>
      <w:r>
        <w:t>de</w:t>
      </w:r>
      <w:r>
        <w:rPr>
          <w:spacing w:val="-6"/>
        </w:rPr>
        <w:t xml:space="preserve"> </w:t>
      </w:r>
      <w:r>
        <w:t>la</w:t>
      </w:r>
      <w:r>
        <w:rPr>
          <w:spacing w:val="-5"/>
        </w:rPr>
        <w:t xml:space="preserve"> </w:t>
      </w:r>
      <w:r>
        <w:t>oferta</w:t>
      </w:r>
      <w:r>
        <w:rPr>
          <w:spacing w:val="-6"/>
        </w:rPr>
        <w:t xml:space="preserve"> </w:t>
      </w:r>
      <w:r>
        <w:t>deberá</w:t>
      </w:r>
      <w:r>
        <w:rPr>
          <w:spacing w:val="-6"/>
        </w:rPr>
        <w:t xml:space="preserve"> </w:t>
      </w:r>
      <w:r>
        <w:t>incluir</w:t>
      </w:r>
      <w:r>
        <w:rPr>
          <w:spacing w:val="-6"/>
        </w:rPr>
        <w:t xml:space="preserve"> </w:t>
      </w:r>
      <w:r>
        <w:t>lo</w:t>
      </w:r>
      <w:r>
        <w:rPr>
          <w:spacing w:val="-5"/>
        </w:rPr>
        <w:t xml:space="preserve"> </w:t>
      </w:r>
      <w:r>
        <w:rPr>
          <w:spacing w:val="-2"/>
        </w:rPr>
        <w:t>siguiente:</w:t>
      </w:r>
    </w:p>
    <w:p w:rsidR="00DD3CC8" w:rsidRDefault="00DD3CC8">
      <w:pPr>
        <w:pStyle w:val="Textoindependiente"/>
        <w:jc w:val="both"/>
        <w:sectPr w:rsidR="00DD3CC8">
          <w:pgSz w:w="11920" w:h="16840"/>
          <w:pgMar w:top="1280" w:right="425" w:bottom="1300" w:left="425" w:header="499" w:footer="1090" w:gutter="0"/>
          <w:cols w:space="720"/>
        </w:sectPr>
      </w:pPr>
    </w:p>
    <w:p w:rsidR="00DD3CC8" w:rsidRDefault="00DD3CC8">
      <w:pPr>
        <w:pStyle w:val="Textoindependiente"/>
        <w:spacing w:before="122"/>
      </w:pPr>
    </w:p>
    <w:p w:rsidR="00DD3CC8" w:rsidRDefault="0070538D">
      <w:pPr>
        <w:pStyle w:val="Textoindependiente"/>
        <w:ind w:left="1015" w:right="722"/>
        <w:jc w:val="both"/>
      </w:pPr>
      <w:r>
        <w:t>- El precio de la oferta deberá cubrir todas las actividades y costos necesarios para que el contratista preste los servicios objeto de la contratación en cumplimiento de los términos de referencia correspondientes y a plena s</w:t>
      </w:r>
      <w:r>
        <w:t>atisfacción de la entidad contratante</w:t>
      </w:r>
    </w:p>
    <w:p w:rsidR="00DD3CC8" w:rsidRDefault="00DD3CC8">
      <w:pPr>
        <w:pStyle w:val="Textoindependiente"/>
      </w:pPr>
    </w:p>
    <w:p w:rsidR="00DD3CC8" w:rsidRDefault="0070538D">
      <w:pPr>
        <w:pStyle w:val="Ttulo1"/>
        <w:numPr>
          <w:ilvl w:val="0"/>
          <w:numId w:val="8"/>
        </w:numPr>
        <w:tabs>
          <w:tab w:val="left" w:pos="1734"/>
        </w:tabs>
        <w:ind w:left="1734" w:hanging="719"/>
        <w:jc w:val="left"/>
      </w:pPr>
      <w:r>
        <w:t>LUGAR</w:t>
      </w:r>
      <w:r>
        <w:rPr>
          <w:spacing w:val="-7"/>
        </w:rPr>
        <w:t xml:space="preserve"> </w:t>
      </w:r>
      <w:r>
        <w:t>DE</w:t>
      </w:r>
      <w:r>
        <w:rPr>
          <w:spacing w:val="-6"/>
        </w:rPr>
        <w:t xml:space="preserve"> </w:t>
      </w:r>
      <w:r>
        <w:t>ENTREGA</w:t>
      </w:r>
      <w:r>
        <w:rPr>
          <w:spacing w:val="-6"/>
        </w:rPr>
        <w:t xml:space="preserve"> </w:t>
      </w:r>
      <w:r>
        <w:t>DEL</w:t>
      </w:r>
      <w:r>
        <w:rPr>
          <w:spacing w:val="-6"/>
        </w:rPr>
        <w:t xml:space="preserve"> </w:t>
      </w:r>
      <w:r>
        <w:rPr>
          <w:spacing w:val="-2"/>
        </w:rPr>
        <w:t>SERVICIO</w:t>
      </w:r>
    </w:p>
    <w:p w:rsidR="00DD3CC8" w:rsidRDefault="00DD3CC8">
      <w:pPr>
        <w:pStyle w:val="Textoindependiente"/>
        <w:rPr>
          <w:b/>
        </w:rPr>
      </w:pPr>
    </w:p>
    <w:p w:rsidR="00DD3CC8" w:rsidRDefault="0070538D">
      <w:pPr>
        <w:pStyle w:val="Textoindependiente"/>
        <w:ind w:left="1015"/>
        <w:jc w:val="both"/>
      </w:pPr>
      <w:r>
        <w:t>El</w:t>
      </w:r>
      <w:r>
        <w:rPr>
          <w:spacing w:val="-10"/>
        </w:rPr>
        <w:t xml:space="preserve"> </w:t>
      </w:r>
      <w:r>
        <w:t>objeto</w:t>
      </w:r>
      <w:r>
        <w:rPr>
          <w:spacing w:val="-7"/>
        </w:rPr>
        <w:t xml:space="preserve"> </w:t>
      </w:r>
      <w:r>
        <w:t>del</w:t>
      </w:r>
      <w:r>
        <w:rPr>
          <w:spacing w:val="-8"/>
        </w:rPr>
        <w:t xml:space="preserve"> </w:t>
      </w:r>
      <w:r>
        <w:t>contrato</w:t>
      </w:r>
      <w:r>
        <w:rPr>
          <w:spacing w:val="-7"/>
        </w:rPr>
        <w:t xml:space="preserve"> </w:t>
      </w:r>
      <w:r>
        <w:t>debe</w:t>
      </w:r>
      <w:r>
        <w:rPr>
          <w:spacing w:val="-7"/>
        </w:rPr>
        <w:t xml:space="preserve"> </w:t>
      </w:r>
      <w:r>
        <w:t>ser</w:t>
      </w:r>
      <w:r>
        <w:rPr>
          <w:spacing w:val="-8"/>
        </w:rPr>
        <w:t xml:space="preserve"> </w:t>
      </w:r>
      <w:r>
        <w:t>entregado</w:t>
      </w:r>
      <w:r>
        <w:rPr>
          <w:spacing w:val="-7"/>
        </w:rPr>
        <w:t xml:space="preserve"> </w:t>
      </w:r>
      <w:r>
        <w:t>en</w:t>
      </w:r>
      <w:r>
        <w:rPr>
          <w:spacing w:val="-8"/>
        </w:rPr>
        <w:t xml:space="preserve"> </w:t>
      </w:r>
      <w:r>
        <w:t>la</w:t>
      </w:r>
      <w:r>
        <w:rPr>
          <w:spacing w:val="-7"/>
        </w:rPr>
        <w:t xml:space="preserve"> </w:t>
      </w:r>
      <w:r>
        <w:t>siguiente</w:t>
      </w:r>
      <w:r>
        <w:rPr>
          <w:spacing w:val="-7"/>
        </w:rPr>
        <w:t xml:space="preserve"> </w:t>
      </w:r>
      <w:r>
        <w:rPr>
          <w:spacing w:val="-2"/>
        </w:rPr>
        <w:t>localidad:</w:t>
      </w:r>
    </w:p>
    <w:p w:rsidR="00DD3CC8" w:rsidRDefault="00DD3CC8">
      <w:pPr>
        <w:pStyle w:val="Textoindependiente"/>
      </w:pPr>
    </w:p>
    <w:p w:rsidR="00DD3CC8" w:rsidRDefault="0070538D">
      <w:pPr>
        <w:pStyle w:val="Textoindependiente"/>
        <w:ind w:left="1015"/>
      </w:pPr>
      <w:r>
        <w:rPr>
          <w:color w:val="000000"/>
          <w:spacing w:val="-2"/>
          <w:highlight w:val="green"/>
        </w:rPr>
        <w:t>Provincia:</w:t>
      </w:r>
    </w:p>
    <w:p w:rsidR="00DD3CC8" w:rsidRDefault="0070538D">
      <w:pPr>
        <w:pStyle w:val="Textoindependiente"/>
        <w:ind w:left="1015"/>
      </w:pPr>
      <w:r>
        <w:rPr>
          <w:color w:val="000000"/>
          <w:spacing w:val="-2"/>
          <w:highlight w:val="green"/>
        </w:rPr>
        <w:t>Dirección:</w:t>
      </w:r>
    </w:p>
    <w:p w:rsidR="00DD3CC8" w:rsidRDefault="0070538D">
      <w:pPr>
        <w:pStyle w:val="Textoindependiente"/>
        <w:ind w:left="1015"/>
      </w:pPr>
      <w:r>
        <w:rPr>
          <w:color w:val="000000"/>
          <w:highlight w:val="green"/>
        </w:rPr>
        <w:t>Dependencia</w:t>
      </w:r>
      <w:r>
        <w:rPr>
          <w:color w:val="000000"/>
          <w:spacing w:val="-6"/>
          <w:highlight w:val="green"/>
        </w:rPr>
        <w:t xml:space="preserve"> </w:t>
      </w:r>
      <w:r>
        <w:rPr>
          <w:color w:val="000000"/>
          <w:highlight w:val="green"/>
        </w:rPr>
        <w:t>/</w:t>
      </w:r>
      <w:r>
        <w:rPr>
          <w:color w:val="000000"/>
          <w:spacing w:val="-6"/>
          <w:highlight w:val="green"/>
        </w:rPr>
        <w:t xml:space="preserve"> </w:t>
      </w:r>
      <w:r>
        <w:rPr>
          <w:color w:val="000000"/>
          <w:spacing w:val="-4"/>
          <w:highlight w:val="green"/>
        </w:rPr>
        <w:t>área:</w:t>
      </w:r>
    </w:p>
    <w:p w:rsidR="00DD3CC8" w:rsidRDefault="00DD3CC8">
      <w:pPr>
        <w:pStyle w:val="Textoindependiente"/>
      </w:pPr>
    </w:p>
    <w:p w:rsidR="00DD3CC8" w:rsidRDefault="0070538D">
      <w:pPr>
        <w:pStyle w:val="Ttulo1"/>
        <w:numPr>
          <w:ilvl w:val="0"/>
          <w:numId w:val="8"/>
        </w:numPr>
        <w:tabs>
          <w:tab w:val="left" w:pos="1734"/>
        </w:tabs>
        <w:ind w:left="1734" w:hanging="719"/>
        <w:jc w:val="left"/>
      </w:pPr>
      <w:r>
        <w:t>APLICA</w:t>
      </w:r>
      <w:r>
        <w:rPr>
          <w:spacing w:val="-7"/>
        </w:rPr>
        <w:t xml:space="preserve"> </w:t>
      </w:r>
      <w:r>
        <w:t>PRINCIPIO</w:t>
      </w:r>
      <w:r>
        <w:rPr>
          <w:spacing w:val="-6"/>
        </w:rPr>
        <w:t xml:space="preserve"> </w:t>
      </w:r>
      <w:r>
        <w:t>DE</w:t>
      </w:r>
      <w:r>
        <w:rPr>
          <w:spacing w:val="-6"/>
        </w:rPr>
        <w:t xml:space="preserve"> </w:t>
      </w:r>
      <w:r>
        <w:t>VIGENCIA</w:t>
      </w:r>
      <w:r>
        <w:rPr>
          <w:spacing w:val="-6"/>
        </w:rPr>
        <w:t xml:space="preserve"> </w:t>
      </w:r>
      <w:r>
        <w:rPr>
          <w:spacing w:val="-2"/>
        </w:rPr>
        <w:t>TECNOLÓGICA</w:t>
      </w:r>
    </w:p>
    <w:p w:rsidR="00DD3CC8" w:rsidRDefault="00DD3CC8">
      <w:pPr>
        <w:pStyle w:val="Textoindependiente"/>
        <w:rPr>
          <w:b/>
        </w:rPr>
      </w:pPr>
    </w:p>
    <w:p w:rsidR="00DD3CC8" w:rsidRDefault="0070538D">
      <w:pPr>
        <w:pStyle w:val="Textoindependiente"/>
        <w:ind w:left="1015"/>
      </w:pPr>
      <w:r>
        <w:rPr>
          <w:color w:val="000000"/>
          <w:highlight w:val="green"/>
        </w:rPr>
        <w:t>Si/No</w:t>
      </w:r>
      <w:r>
        <w:rPr>
          <w:color w:val="000000"/>
          <w:spacing w:val="-5"/>
        </w:rPr>
        <w:t xml:space="preserve"> </w:t>
      </w:r>
      <w:r>
        <w:rPr>
          <w:color w:val="000000"/>
          <w:spacing w:val="-2"/>
        </w:rPr>
        <w:t>aplica</w:t>
      </w:r>
    </w:p>
    <w:p w:rsidR="00DD3CC8" w:rsidRDefault="00DD3CC8">
      <w:pPr>
        <w:pStyle w:val="Textoindependiente"/>
      </w:pPr>
    </w:p>
    <w:p w:rsidR="00DD3CC8" w:rsidRDefault="0070538D">
      <w:pPr>
        <w:ind w:left="1015" w:right="716"/>
        <w:jc w:val="both"/>
        <w:rPr>
          <w:i/>
        </w:rPr>
      </w:pPr>
      <w:r>
        <w:t xml:space="preserve">De acuerdo a lo establecido en la normativa secundaria, </w:t>
      </w:r>
      <w:r>
        <w:rPr>
          <w:b/>
          <w:i/>
        </w:rPr>
        <w:t>Art. 76</w:t>
      </w:r>
      <w:r>
        <w:rPr>
          <w:i/>
        </w:rPr>
        <w:t>.- Del principio</w:t>
      </w:r>
      <w:r>
        <w:rPr>
          <w:i/>
          <w:spacing w:val="-5"/>
        </w:rPr>
        <w:t xml:space="preserve"> </w:t>
      </w:r>
      <w:r>
        <w:rPr>
          <w:i/>
        </w:rPr>
        <w:t>de</w:t>
      </w:r>
      <w:r>
        <w:rPr>
          <w:i/>
          <w:spacing w:val="-5"/>
        </w:rPr>
        <w:t xml:space="preserve"> </w:t>
      </w:r>
      <w:r>
        <w:rPr>
          <w:i/>
        </w:rPr>
        <w:t>vigencia</w:t>
      </w:r>
      <w:r>
        <w:rPr>
          <w:i/>
          <w:spacing w:val="-5"/>
        </w:rPr>
        <w:t xml:space="preserve"> </w:t>
      </w:r>
      <w:r>
        <w:rPr>
          <w:i/>
        </w:rPr>
        <w:t>tecnológica.- El principio de vigencia tecnológica implica la obligación de que la adquisición y</w:t>
      </w:r>
      <w:r>
        <w:rPr>
          <w:i/>
          <w:u w:val="thick"/>
        </w:rPr>
        <w:t xml:space="preserve"> arrendamiento</w:t>
      </w:r>
      <w:r>
        <w:rPr>
          <w:i/>
        </w:rPr>
        <w:t xml:space="preserve"> de los siguientes </w:t>
      </w:r>
      <w:r>
        <w:rPr>
          <w:b/>
          <w:i/>
        </w:rPr>
        <w:t>bienes tecnológicos: equipos inform</w:t>
      </w:r>
      <w:r>
        <w:rPr>
          <w:b/>
          <w:i/>
        </w:rPr>
        <w:t xml:space="preserve">áticos, equipos de impresión, equipos médicos y vehículos </w:t>
      </w:r>
      <w:r>
        <w:rPr>
          <w:i/>
        </w:rPr>
        <w:t xml:space="preserve">con uso de tecnología, así como la </w:t>
      </w:r>
      <w:r>
        <w:rPr>
          <w:i/>
          <w:u w:val="thick"/>
        </w:rPr>
        <w:t>prestación de servicios</w:t>
      </w:r>
      <w:r>
        <w:rPr>
          <w:i/>
        </w:rPr>
        <w:t xml:space="preserve"> en los que se contempla el uso de dichos bienes, reúnan las condiciones de calidad</w:t>
      </w:r>
      <w:r>
        <w:rPr>
          <w:i/>
          <w:spacing w:val="-4"/>
        </w:rPr>
        <w:t xml:space="preserve"> </w:t>
      </w:r>
      <w:r>
        <w:rPr>
          <w:i/>
        </w:rPr>
        <w:t>necesarias</w:t>
      </w:r>
      <w:r>
        <w:rPr>
          <w:i/>
          <w:spacing w:val="-4"/>
        </w:rPr>
        <w:t xml:space="preserve"> </w:t>
      </w:r>
      <w:r>
        <w:rPr>
          <w:i/>
        </w:rPr>
        <w:t>para</w:t>
      </w:r>
      <w:r>
        <w:rPr>
          <w:i/>
          <w:spacing w:val="-4"/>
        </w:rPr>
        <w:t xml:space="preserve"> </w:t>
      </w:r>
      <w:r>
        <w:rPr>
          <w:i/>
        </w:rPr>
        <w:t>cumplir</w:t>
      </w:r>
      <w:r>
        <w:rPr>
          <w:i/>
          <w:spacing w:val="-4"/>
        </w:rPr>
        <w:t xml:space="preserve"> </w:t>
      </w:r>
      <w:r>
        <w:rPr>
          <w:i/>
        </w:rPr>
        <w:t>de</w:t>
      </w:r>
      <w:r>
        <w:rPr>
          <w:i/>
          <w:spacing w:val="-4"/>
        </w:rPr>
        <w:t xml:space="preserve"> </w:t>
      </w:r>
      <w:r>
        <w:rPr>
          <w:i/>
        </w:rPr>
        <w:t>manera</w:t>
      </w:r>
      <w:r>
        <w:rPr>
          <w:i/>
          <w:spacing w:val="-4"/>
        </w:rPr>
        <w:t xml:space="preserve"> </w:t>
      </w:r>
      <w:r>
        <w:rPr>
          <w:i/>
        </w:rPr>
        <w:t>efectiva</w:t>
      </w:r>
      <w:r>
        <w:rPr>
          <w:i/>
          <w:spacing w:val="-4"/>
        </w:rPr>
        <w:t xml:space="preserve"> </w:t>
      </w:r>
      <w:r>
        <w:rPr>
          <w:i/>
        </w:rPr>
        <w:t>la</w:t>
      </w:r>
      <w:r>
        <w:rPr>
          <w:i/>
          <w:spacing w:val="-4"/>
        </w:rPr>
        <w:t xml:space="preserve"> </w:t>
      </w:r>
      <w:r>
        <w:rPr>
          <w:i/>
        </w:rPr>
        <w:t>finalidad requerida, desde el</w:t>
      </w:r>
      <w:r>
        <w:rPr>
          <w:i/>
          <w:spacing w:val="-3"/>
        </w:rPr>
        <w:t xml:space="preserve"> </w:t>
      </w:r>
      <w:r>
        <w:rPr>
          <w:i/>
        </w:rPr>
        <w:t>momento</w:t>
      </w:r>
      <w:r>
        <w:rPr>
          <w:i/>
          <w:spacing w:val="-3"/>
        </w:rPr>
        <w:t xml:space="preserve"> </w:t>
      </w:r>
      <w:r>
        <w:rPr>
          <w:i/>
        </w:rPr>
        <w:t>de</w:t>
      </w:r>
      <w:r>
        <w:rPr>
          <w:i/>
          <w:spacing w:val="-3"/>
        </w:rPr>
        <w:t xml:space="preserve"> </w:t>
      </w:r>
      <w:r>
        <w:rPr>
          <w:i/>
        </w:rPr>
        <w:t>su</w:t>
      </w:r>
      <w:r>
        <w:rPr>
          <w:i/>
          <w:spacing w:val="-3"/>
        </w:rPr>
        <w:t xml:space="preserve"> </w:t>
      </w:r>
      <w:r>
        <w:rPr>
          <w:i/>
        </w:rPr>
        <w:t>adquisición</w:t>
      </w:r>
      <w:r>
        <w:rPr>
          <w:i/>
          <w:spacing w:val="-3"/>
        </w:rPr>
        <w:t xml:space="preserve"> </w:t>
      </w:r>
      <w:r>
        <w:rPr>
          <w:i/>
        </w:rPr>
        <w:t>y</w:t>
      </w:r>
      <w:r>
        <w:rPr>
          <w:i/>
          <w:spacing w:val="-3"/>
        </w:rPr>
        <w:t xml:space="preserve"> </w:t>
      </w:r>
      <w:r>
        <w:rPr>
          <w:i/>
        </w:rPr>
        <w:t>por</w:t>
      </w:r>
      <w:r>
        <w:rPr>
          <w:i/>
          <w:spacing w:val="-3"/>
        </w:rPr>
        <w:t xml:space="preserve"> </w:t>
      </w:r>
      <w:r>
        <w:rPr>
          <w:i/>
        </w:rPr>
        <w:t>el</w:t>
      </w:r>
      <w:r>
        <w:rPr>
          <w:i/>
          <w:spacing w:val="-3"/>
        </w:rPr>
        <w:t xml:space="preserve"> </w:t>
      </w:r>
      <w:r>
        <w:rPr>
          <w:i/>
        </w:rPr>
        <w:t>tiempo</w:t>
      </w:r>
      <w:r>
        <w:rPr>
          <w:i/>
          <w:spacing w:val="-3"/>
        </w:rPr>
        <w:t xml:space="preserve"> </w:t>
      </w:r>
      <w:r>
        <w:rPr>
          <w:i/>
        </w:rPr>
        <w:t>de</w:t>
      </w:r>
      <w:r>
        <w:rPr>
          <w:i/>
          <w:spacing w:val="-3"/>
        </w:rPr>
        <w:t xml:space="preserve"> </w:t>
      </w:r>
      <w:r>
        <w:rPr>
          <w:i/>
        </w:rPr>
        <w:t>la</w:t>
      </w:r>
      <w:r>
        <w:rPr>
          <w:i/>
          <w:spacing w:val="-3"/>
        </w:rPr>
        <w:t xml:space="preserve"> </w:t>
      </w:r>
      <w:r>
        <w:rPr>
          <w:i/>
        </w:rPr>
        <w:t>garantía</w:t>
      </w:r>
      <w:r>
        <w:rPr>
          <w:i/>
          <w:spacing w:val="-3"/>
        </w:rPr>
        <w:t xml:space="preserve"> </w:t>
      </w:r>
      <w:r>
        <w:rPr>
          <w:i/>
        </w:rPr>
        <w:t>técnica</w:t>
      </w:r>
      <w:r>
        <w:rPr>
          <w:i/>
          <w:spacing w:val="-3"/>
        </w:rPr>
        <w:t xml:space="preserve"> </w:t>
      </w:r>
      <w:r>
        <w:rPr>
          <w:i/>
        </w:rPr>
        <w:t>que</w:t>
      </w:r>
      <w:r>
        <w:rPr>
          <w:i/>
          <w:spacing w:val="-3"/>
        </w:rPr>
        <w:t xml:space="preserve"> </w:t>
      </w:r>
      <w:r>
        <w:rPr>
          <w:i/>
        </w:rPr>
        <w:t>en</w:t>
      </w:r>
      <w:r>
        <w:rPr>
          <w:i/>
          <w:spacing w:val="-3"/>
        </w:rPr>
        <w:t xml:space="preserve"> </w:t>
      </w:r>
      <w:r>
        <w:rPr>
          <w:i/>
        </w:rPr>
        <w:t>ningún</w:t>
      </w:r>
      <w:r>
        <w:rPr>
          <w:i/>
          <w:spacing w:val="-3"/>
        </w:rPr>
        <w:t xml:space="preserve"> </w:t>
      </w:r>
      <w:r>
        <w:rPr>
          <w:i/>
        </w:rPr>
        <w:t>caso podrá</w:t>
      </w:r>
      <w:r>
        <w:rPr>
          <w:i/>
          <w:spacing w:val="-7"/>
        </w:rPr>
        <w:t xml:space="preserve"> </w:t>
      </w:r>
      <w:r>
        <w:rPr>
          <w:i/>
        </w:rPr>
        <w:t>ser</w:t>
      </w:r>
      <w:r>
        <w:rPr>
          <w:i/>
          <w:spacing w:val="-7"/>
        </w:rPr>
        <w:t xml:space="preserve"> </w:t>
      </w:r>
      <w:r>
        <w:rPr>
          <w:i/>
        </w:rPr>
        <w:t>inferior</w:t>
      </w:r>
      <w:r>
        <w:rPr>
          <w:i/>
          <w:spacing w:val="-7"/>
        </w:rPr>
        <w:t xml:space="preserve"> </w:t>
      </w:r>
      <w:r>
        <w:rPr>
          <w:i/>
        </w:rPr>
        <w:t>al</w:t>
      </w:r>
      <w:r>
        <w:rPr>
          <w:i/>
          <w:spacing w:val="-7"/>
        </w:rPr>
        <w:t xml:space="preserve"> </w:t>
      </w:r>
      <w:r>
        <w:rPr>
          <w:i/>
        </w:rPr>
        <w:t>tiempo</w:t>
      </w:r>
      <w:r>
        <w:rPr>
          <w:i/>
          <w:spacing w:val="-7"/>
        </w:rPr>
        <w:t xml:space="preserve"> </w:t>
      </w:r>
      <w:r>
        <w:rPr>
          <w:i/>
        </w:rPr>
        <w:t>que</w:t>
      </w:r>
      <w:r>
        <w:rPr>
          <w:i/>
          <w:spacing w:val="-7"/>
        </w:rPr>
        <w:t xml:space="preserve"> </w:t>
      </w:r>
      <w:r>
        <w:rPr>
          <w:i/>
        </w:rPr>
        <w:t>indique</w:t>
      </w:r>
      <w:r>
        <w:rPr>
          <w:i/>
          <w:spacing w:val="-7"/>
        </w:rPr>
        <w:t xml:space="preserve"> </w:t>
      </w:r>
      <w:r>
        <w:rPr>
          <w:i/>
        </w:rPr>
        <w:t>el</w:t>
      </w:r>
      <w:r>
        <w:rPr>
          <w:i/>
          <w:spacing w:val="-7"/>
        </w:rPr>
        <w:t xml:space="preserve"> </w:t>
      </w:r>
      <w:r>
        <w:rPr>
          <w:i/>
        </w:rPr>
        <w:t>fabricante</w:t>
      </w:r>
      <w:r>
        <w:rPr>
          <w:i/>
          <w:spacing w:val="-7"/>
        </w:rPr>
        <w:t xml:space="preserve"> </w:t>
      </w:r>
      <w:r>
        <w:rPr>
          <w:i/>
        </w:rPr>
        <w:t>y/o</w:t>
      </w:r>
      <w:r>
        <w:rPr>
          <w:i/>
          <w:spacing w:val="-7"/>
        </w:rPr>
        <w:t xml:space="preserve"> </w:t>
      </w:r>
      <w:r>
        <w:rPr>
          <w:i/>
        </w:rPr>
        <w:t>distribuidor,</w:t>
      </w:r>
      <w:r>
        <w:rPr>
          <w:i/>
          <w:spacing w:val="-7"/>
        </w:rPr>
        <w:t xml:space="preserve"> </w:t>
      </w:r>
      <w:r>
        <w:rPr>
          <w:i/>
        </w:rPr>
        <w:t>conforme</w:t>
      </w:r>
      <w:r>
        <w:rPr>
          <w:i/>
          <w:spacing w:val="-7"/>
        </w:rPr>
        <w:t xml:space="preserve"> </w:t>
      </w:r>
      <w:r>
        <w:rPr>
          <w:i/>
        </w:rPr>
        <w:t>los</w:t>
      </w:r>
      <w:r>
        <w:rPr>
          <w:i/>
          <w:spacing w:val="-7"/>
        </w:rPr>
        <w:t xml:space="preserve"> </w:t>
      </w:r>
      <w:r>
        <w:rPr>
          <w:i/>
        </w:rPr>
        <w:t>lineamientos</w:t>
      </w:r>
      <w:r>
        <w:rPr>
          <w:i/>
          <w:spacing w:val="-7"/>
        </w:rPr>
        <w:t xml:space="preserve"> </w:t>
      </w:r>
      <w:r>
        <w:rPr>
          <w:i/>
        </w:rPr>
        <w:t>emitidos por el ente rector de finanzas púb</w:t>
      </w:r>
      <w:r>
        <w:rPr>
          <w:i/>
        </w:rPr>
        <w:t>licas, con la posibilidad de adecuarse, integrarse, repotenciarse y reponerse, según el caso, de acuerdo con los avances científicos y tecnológicos.</w:t>
      </w:r>
    </w:p>
    <w:p w:rsidR="00DD3CC8" w:rsidRDefault="00DD3CC8">
      <w:pPr>
        <w:pStyle w:val="Textoindependiente"/>
        <w:rPr>
          <w:i/>
        </w:rPr>
      </w:pPr>
    </w:p>
    <w:p w:rsidR="00DD3CC8" w:rsidRDefault="0070538D">
      <w:pPr>
        <w:ind w:left="1015"/>
        <w:jc w:val="both"/>
        <w:rPr>
          <w:b/>
        </w:rPr>
      </w:pPr>
      <w:r>
        <w:rPr>
          <w:b/>
        </w:rPr>
        <w:t>Servicios</w:t>
      </w:r>
      <w:r>
        <w:rPr>
          <w:b/>
          <w:spacing w:val="-11"/>
        </w:rPr>
        <w:t xml:space="preserve"> </w:t>
      </w:r>
      <w:r>
        <w:rPr>
          <w:b/>
          <w:i/>
        </w:rPr>
        <w:t>que</w:t>
      </w:r>
      <w:r>
        <w:rPr>
          <w:b/>
          <w:i/>
          <w:spacing w:val="-8"/>
        </w:rPr>
        <w:t xml:space="preserve"> </w:t>
      </w:r>
      <w:r>
        <w:rPr>
          <w:b/>
          <w:i/>
        </w:rPr>
        <w:t>requieren</w:t>
      </w:r>
      <w:r>
        <w:rPr>
          <w:b/>
          <w:i/>
          <w:spacing w:val="-8"/>
        </w:rPr>
        <w:t xml:space="preserve"> </w:t>
      </w:r>
      <w:r>
        <w:rPr>
          <w:b/>
          <w:i/>
        </w:rPr>
        <w:t>bienes</w:t>
      </w:r>
      <w:r>
        <w:rPr>
          <w:b/>
          <w:i/>
          <w:spacing w:val="-8"/>
        </w:rPr>
        <w:t xml:space="preserve"> </w:t>
      </w:r>
      <w:r>
        <w:rPr>
          <w:b/>
          <w:i/>
        </w:rPr>
        <w:t>tecnológicos</w:t>
      </w:r>
      <w:r>
        <w:rPr>
          <w:b/>
          <w:i/>
          <w:spacing w:val="-9"/>
        </w:rPr>
        <w:t xml:space="preserve"> </w:t>
      </w:r>
      <w:r>
        <w:rPr>
          <w:b/>
          <w:i/>
        </w:rPr>
        <w:t>y/o</w:t>
      </w:r>
      <w:r>
        <w:rPr>
          <w:b/>
          <w:i/>
          <w:spacing w:val="-8"/>
        </w:rPr>
        <w:t xml:space="preserve"> </w:t>
      </w:r>
      <w:r>
        <w:rPr>
          <w:b/>
        </w:rPr>
        <w:t>Arrendamiento</w:t>
      </w:r>
      <w:r>
        <w:rPr>
          <w:b/>
          <w:spacing w:val="-8"/>
        </w:rPr>
        <w:t xml:space="preserve"> </w:t>
      </w:r>
      <w:r>
        <w:rPr>
          <w:b/>
        </w:rPr>
        <w:t>de</w:t>
      </w:r>
      <w:r>
        <w:rPr>
          <w:b/>
          <w:spacing w:val="-8"/>
        </w:rPr>
        <w:t xml:space="preserve"> </w:t>
      </w:r>
      <w:r>
        <w:rPr>
          <w:b/>
        </w:rPr>
        <w:t>bienes</w:t>
      </w:r>
      <w:r>
        <w:rPr>
          <w:b/>
          <w:spacing w:val="-8"/>
        </w:rPr>
        <w:t xml:space="preserve"> </w:t>
      </w:r>
      <w:r>
        <w:rPr>
          <w:b/>
          <w:spacing w:val="-2"/>
        </w:rPr>
        <w:t>tecnológicos</w:t>
      </w:r>
    </w:p>
    <w:p w:rsidR="00DD3CC8" w:rsidRDefault="0070538D">
      <w:pPr>
        <w:pStyle w:val="Textoindependiente"/>
        <w:ind w:left="1015"/>
        <w:jc w:val="both"/>
      </w:pPr>
      <w:r>
        <w:rPr>
          <w:color w:val="000000"/>
          <w:highlight w:val="green"/>
        </w:rPr>
        <w:t>Se</w:t>
      </w:r>
      <w:r>
        <w:rPr>
          <w:color w:val="000000"/>
          <w:spacing w:val="-7"/>
          <w:highlight w:val="green"/>
        </w:rPr>
        <w:t xml:space="preserve"> </w:t>
      </w:r>
      <w:r>
        <w:rPr>
          <w:color w:val="000000"/>
          <w:highlight w:val="green"/>
        </w:rPr>
        <w:t>deberá</w:t>
      </w:r>
      <w:r>
        <w:rPr>
          <w:color w:val="000000"/>
          <w:spacing w:val="-7"/>
          <w:highlight w:val="green"/>
        </w:rPr>
        <w:t xml:space="preserve"> </w:t>
      </w:r>
      <w:r>
        <w:rPr>
          <w:color w:val="000000"/>
          <w:highlight w:val="green"/>
        </w:rPr>
        <w:t>incluir</w:t>
      </w:r>
      <w:r>
        <w:rPr>
          <w:color w:val="000000"/>
          <w:spacing w:val="-6"/>
          <w:highlight w:val="green"/>
        </w:rPr>
        <w:t xml:space="preserve"> </w:t>
      </w:r>
      <w:r>
        <w:rPr>
          <w:color w:val="000000"/>
          <w:highlight w:val="green"/>
        </w:rPr>
        <w:t>en</w:t>
      </w:r>
      <w:r>
        <w:rPr>
          <w:color w:val="000000"/>
          <w:spacing w:val="-7"/>
          <w:highlight w:val="green"/>
        </w:rPr>
        <w:t xml:space="preserve"> </w:t>
      </w:r>
      <w:r>
        <w:rPr>
          <w:color w:val="000000"/>
          <w:highlight w:val="green"/>
        </w:rPr>
        <w:t>obligaciones</w:t>
      </w:r>
      <w:r>
        <w:rPr>
          <w:color w:val="000000"/>
          <w:spacing w:val="-7"/>
          <w:highlight w:val="green"/>
        </w:rPr>
        <w:t xml:space="preserve"> </w:t>
      </w:r>
      <w:r>
        <w:rPr>
          <w:color w:val="000000"/>
          <w:highlight w:val="green"/>
        </w:rPr>
        <w:t>del</w:t>
      </w:r>
      <w:r>
        <w:rPr>
          <w:color w:val="000000"/>
          <w:spacing w:val="-6"/>
          <w:highlight w:val="green"/>
        </w:rPr>
        <w:t xml:space="preserve"> </w:t>
      </w:r>
      <w:r>
        <w:rPr>
          <w:color w:val="000000"/>
          <w:spacing w:val="-2"/>
          <w:highlight w:val="green"/>
        </w:rPr>
        <w:t>contratista:</w:t>
      </w:r>
    </w:p>
    <w:p w:rsidR="00DD3CC8" w:rsidRDefault="0070538D">
      <w:pPr>
        <w:pStyle w:val="Prrafodelista"/>
        <w:numPr>
          <w:ilvl w:val="0"/>
          <w:numId w:val="3"/>
        </w:numPr>
        <w:tabs>
          <w:tab w:val="left" w:pos="1734"/>
        </w:tabs>
        <w:ind w:right="715" w:firstLine="0"/>
        <w:jc w:val="both"/>
      </w:pPr>
      <w:r>
        <w:t>Durante la prestación del servicio, el contratista garantizará condiciones de mantenimiento preventivo periódico y correctivo de los bienes respectivos y la reposición</w:t>
      </w:r>
      <w:r>
        <w:rPr>
          <w:spacing w:val="-4"/>
        </w:rPr>
        <w:t xml:space="preserve"> </w:t>
      </w:r>
      <w:r>
        <w:t>del</w:t>
      </w:r>
      <w:r>
        <w:rPr>
          <w:spacing w:val="-4"/>
        </w:rPr>
        <w:t xml:space="preserve"> </w:t>
      </w:r>
      <w:r>
        <w:t>equipo</w:t>
      </w:r>
      <w:r>
        <w:rPr>
          <w:spacing w:val="-4"/>
        </w:rPr>
        <w:t xml:space="preserve"> </w:t>
      </w:r>
      <w:r>
        <w:t>a</w:t>
      </w:r>
      <w:r>
        <w:rPr>
          <w:spacing w:val="-4"/>
        </w:rPr>
        <w:t xml:space="preserve"> </w:t>
      </w:r>
      <w:r>
        <w:t>fin</w:t>
      </w:r>
      <w:r>
        <w:rPr>
          <w:spacing w:val="-4"/>
        </w:rPr>
        <w:t xml:space="preserve"> </w:t>
      </w:r>
      <w:r>
        <w:t>de</w:t>
      </w:r>
      <w:r>
        <w:rPr>
          <w:spacing w:val="-4"/>
        </w:rPr>
        <w:t xml:space="preserve"> </w:t>
      </w:r>
      <w:r>
        <w:t>mantener la tecnología de punta; y,</w:t>
      </w:r>
    </w:p>
    <w:p w:rsidR="00DD3CC8" w:rsidRDefault="0070538D">
      <w:pPr>
        <w:pStyle w:val="Prrafodelista"/>
        <w:numPr>
          <w:ilvl w:val="0"/>
          <w:numId w:val="3"/>
        </w:numPr>
        <w:tabs>
          <w:tab w:val="left" w:pos="1734"/>
        </w:tabs>
        <w:ind w:right="719" w:firstLine="0"/>
        <w:jc w:val="both"/>
      </w:pPr>
      <w:r>
        <w:t>Pe</w:t>
      </w:r>
      <w:r>
        <w:t>rmitir la inspección de los bienes con vigencia tecnológica, por parte del administrador de la orden designado por la entidad contratante, en cualquier tiempo durante la vigencia de la orden, para efectos de evaluar el cumplimiento de las condiciones de vi</w:t>
      </w:r>
      <w:r>
        <w:t xml:space="preserve">gencia tecnológica ofertadas, </w:t>
      </w:r>
      <w:proofErr w:type="gramStart"/>
      <w:r>
        <w:t>contractualmente</w:t>
      </w:r>
      <w:r>
        <w:rPr>
          <w:spacing w:val="80"/>
        </w:rPr>
        <w:t xml:space="preserve">  </w:t>
      </w:r>
      <w:r>
        <w:t>establecidas</w:t>
      </w:r>
      <w:proofErr w:type="gramEnd"/>
      <w:r>
        <w:t>, incluyendo la exigencia de reemplazo del equipo, de ser necesario para cumplir con el principio de vigencia tecnológica</w:t>
      </w:r>
    </w:p>
    <w:p w:rsidR="00DD3CC8" w:rsidRDefault="0070538D">
      <w:pPr>
        <w:pStyle w:val="Prrafodelista"/>
        <w:numPr>
          <w:ilvl w:val="0"/>
          <w:numId w:val="3"/>
        </w:numPr>
        <w:tabs>
          <w:tab w:val="left" w:pos="1734"/>
        </w:tabs>
        <w:ind w:left="1734" w:hanging="719"/>
        <w:jc w:val="both"/>
      </w:pPr>
      <w:r>
        <w:t>Asegurar</w:t>
      </w:r>
      <w:r>
        <w:rPr>
          <w:spacing w:val="-10"/>
        </w:rPr>
        <w:t xml:space="preserve"> </w:t>
      </w:r>
      <w:r>
        <w:t>contra</w:t>
      </w:r>
      <w:r>
        <w:rPr>
          <w:spacing w:val="-8"/>
        </w:rPr>
        <w:t xml:space="preserve"> </w:t>
      </w:r>
      <w:r>
        <w:t>todo</w:t>
      </w:r>
      <w:r>
        <w:rPr>
          <w:spacing w:val="-8"/>
        </w:rPr>
        <w:t xml:space="preserve"> </w:t>
      </w:r>
      <w:r>
        <w:t>riesgo</w:t>
      </w:r>
      <w:r>
        <w:rPr>
          <w:spacing w:val="-8"/>
        </w:rPr>
        <w:t xml:space="preserve"> </w:t>
      </w:r>
      <w:r>
        <w:t>los</w:t>
      </w:r>
      <w:r>
        <w:rPr>
          <w:spacing w:val="-8"/>
        </w:rPr>
        <w:t xml:space="preserve"> </w:t>
      </w:r>
      <w:r>
        <w:t>bienes</w:t>
      </w:r>
      <w:r>
        <w:rPr>
          <w:spacing w:val="-8"/>
        </w:rPr>
        <w:t xml:space="preserve"> </w:t>
      </w:r>
      <w:r>
        <w:t>que</w:t>
      </w:r>
      <w:r>
        <w:rPr>
          <w:spacing w:val="-8"/>
        </w:rPr>
        <w:t xml:space="preserve"> </w:t>
      </w:r>
      <w:r>
        <w:t>se</w:t>
      </w:r>
      <w:r>
        <w:rPr>
          <w:spacing w:val="-8"/>
        </w:rPr>
        <w:t xml:space="preserve"> </w:t>
      </w:r>
      <w:r>
        <w:t>entregarán</w:t>
      </w:r>
      <w:r>
        <w:rPr>
          <w:spacing w:val="-8"/>
        </w:rPr>
        <w:t xml:space="preserve"> </w:t>
      </w:r>
      <w:r>
        <w:t>para</w:t>
      </w:r>
      <w:r>
        <w:rPr>
          <w:spacing w:val="-8"/>
        </w:rPr>
        <w:t xml:space="preserve"> </w:t>
      </w:r>
      <w:r>
        <w:t>la</w:t>
      </w:r>
      <w:r>
        <w:rPr>
          <w:spacing w:val="-8"/>
        </w:rPr>
        <w:t xml:space="preserve"> </w:t>
      </w:r>
      <w:r>
        <w:t>prestación</w:t>
      </w:r>
      <w:r>
        <w:rPr>
          <w:spacing w:val="-8"/>
        </w:rPr>
        <w:t xml:space="preserve"> </w:t>
      </w:r>
      <w:r>
        <w:t>del</w:t>
      </w:r>
      <w:r>
        <w:rPr>
          <w:spacing w:val="-7"/>
        </w:rPr>
        <w:t xml:space="preserve"> </w:t>
      </w:r>
      <w:r>
        <w:rPr>
          <w:spacing w:val="-2"/>
        </w:rPr>
        <w:t>servicio</w:t>
      </w:r>
    </w:p>
    <w:p w:rsidR="00DD3CC8" w:rsidRDefault="0070538D">
      <w:pPr>
        <w:pStyle w:val="Prrafodelista"/>
        <w:numPr>
          <w:ilvl w:val="0"/>
          <w:numId w:val="3"/>
        </w:numPr>
        <w:tabs>
          <w:tab w:val="left" w:pos="1799"/>
        </w:tabs>
        <w:ind w:right="715" w:firstLine="0"/>
        <w:jc w:val="both"/>
      </w:pPr>
      <w:r>
        <w:t>La obligación del oferente respecto de la correcta instalación del bien y la</w:t>
      </w:r>
      <w:r>
        <w:rPr>
          <w:spacing w:val="-5"/>
        </w:rPr>
        <w:t xml:space="preserve"> </w:t>
      </w:r>
      <w:r>
        <w:t>comprobación</w:t>
      </w:r>
      <w:r>
        <w:rPr>
          <w:spacing w:val="-5"/>
        </w:rPr>
        <w:t xml:space="preserve"> </w:t>
      </w:r>
      <w:r>
        <w:t>de</w:t>
      </w:r>
      <w:r>
        <w:rPr>
          <w:spacing w:val="-5"/>
        </w:rPr>
        <w:t xml:space="preserve"> </w:t>
      </w:r>
      <w:r>
        <w:t>su óptimo funcionamiento al momento de realizarse la entrega- recepción.</w:t>
      </w:r>
    </w:p>
    <w:p w:rsidR="00DD3CC8" w:rsidRDefault="00DD3CC8">
      <w:pPr>
        <w:pStyle w:val="Textoindependiente"/>
      </w:pPr>
    </w:p>
    <w:p w:rsidR="00DD3CC8" w:rsidRDefault="0070538D">
      <w:pPr>
        <w:pStyle w:val="Textoindependiente"/>
        <w:ind w:left="1015" w:right="717"/>
        <w:jc w:val="both"/>
      </w:pPr>
      <w:r>
        <w:rPr>
          <w:color w:val="000000"/>
          <w:highlight w:val="green"/>
        </w:rPr>
        <w:t>Es obligación del administrador</w:t>
      </w:r>
      <w:r>
        <w:rPr>
          <w:color w:val="000000"/>
          <w:spacing w:val="-6"/>
          <w:highlight w:val="green"/>
        </w:rPr>
        <w:t xml:space="preserve"> </w:t>
      </w:r>
      <w:r>
        <w:rPr>
          <w:color w:val="000000"/>
          <w:highlight w:val="green"/>
        </w:rPr>
        <w:t>de</w:t>
      </w:r>
      <w:r>
        <w:rPr>
          <w:color w:val="000000"/>
          <w:spacing w:val="-6"/>
          <w:highlight w:val="green"/>
        </w:rPr>
        <w:t xml:space="preserve"> </w:t>
      </w:r>
      <w:r>
        <w:rPr>
          <w:color w:val="000000"/>
          <w:highlight w:val="green"/>
        </w:rPr>
        <w:t>la</w:t>
      </w:r>
      <w:r>
        <w:rPr>
          <w:color w:val="000000"/>
          <w:spacing w:val="-6"/>
          <w:highlight w:val="green"/>
        </w:rPr>
        <w:t xml:space="preserve"> </w:t>
      </w:r>
      <w:r>
        <w:rPr>
          <w:color w:val="000000"/>
          <w:highlight w:val="green"/>
        </w:rPr>
        <w:t>orden:</w:t>
      </w:r>
      <w:r>
        <w:rPr>
          <w:color w:val="000000"/>
          <w:spacing w:val="-6"/>
        </w:rPr>
        <w:t xml:space="preserve"> </w:t>
      </w:r>
      <w:r>
        <w:rPr>
          <w:color w:val="000000"/>
        </w:rPr>
        <w:t>Verificar</w:t>
      </w:r>
      <w:r>
        <w:rPr>
          <w:color w:val="000000"/>
          <w:spacing w:val="-6"/>
        </w:rPr>
        <w:t xml:space="preserve"> </w:t>
      </w:r>
      <w:r>
        <w:rPr>
          <w:color w:val="000000"/>
        </w:rPr>
        <w:t>que</w:t>
      </w:r>
      <w:r>
        <w:rPr>
          <w:color w:val="000000"/>
          <w:spacing w:val="-6"/>
        </w:rPr>
        <w:t xml:space="preserve"> </w:t>
      </w:r>
      <w:r>
        <w:rPr>
          <w:color w:val="000000"/>
        </w:rPr>
        <w:t>los</w:t>
      </w:r>
      <w:r>
        <w:rPr>
          <w:color w:val="000000"/>
          <w:spacing w:val="-6"/>
        </w:rPr>
        <w:t xml:space="preserve"> </w:t>
      </w:r>
      <w:r>
        <w:rPr>
          <w:color w:val="000000"/>
        </w:rPr>
        <w:t>bienes</w:t>
      </w:r>
      <w:r>
        <w:rPr>
          <w:color w:val="000000"/>
          <w:spacing w:val="-6"/>
        </w:rPr>
        <w:t xml:space="preserve"> </w:t>
      </w:r>
      <w:r>
        <w:rPr>
          <w:color w:val="000000"/>
        </w:rPr>
        <w:t>tecnológicos</w:t>
      </w:r>
      <w:r>
        <w:rPr>
          <w:color w:val="000000"/>
          <w:spacing w:val="-6"/>
        </w:rPr>
        <w:t xml:space="preserve"> </w:t>
      </w:r>
      <w:r>
        <w:rPr>
          <w:color w:val="000000"/>
        </w:rPr>
        <w:t>imprescindibles</w:t>
      </w:r>
      <w:r>
        <w:rPr>
          <w:color w:val="000000"/>
          <w:spacing w:val="-6"/>
        </w:rPr>
        <w:t xml:space="preserve"> </w:t>
      </w:r>
      <w:r>
        <w:rPr>
          <w:color w:val="000000"/>
        </w:rPr>
        <w:t>para</w:t>
      </w:r>
      <w:r>
        <w:rPr>
          <w:color w:val="000000"/>
          <w:spacing w:val="-6"/>
        </w:rPr>
        <w:t xml:space="preserve"> </w:t>
      </w:r>
      <w:r>
        <w:rPr>
          <w:color w:val="000000"/>
        </w:rPr>
        <w:t>la prestación del servicio contratado, reúnan las condiciones de calidad y actualización tecnológica necesarias para cumplir de manera efectiva la finalidad requerida</w:t>
      </w:r>
    </w:p>
    <w:p w:rsidR="00DD3CC8" w:rsidRDefault="00DD3CC8">
      <w:pPr>
        <w:pStyle w:val="Textoindependiente"/>
      </w:pPr>
    </w:p>
    <w:p w:rsidR="00DD3CC8" w:rsidRDefault="0070538D">
      <w:pPr>
        <w:pStyle w:val="Ttulo1"/>
        <w:numPr>
          <w:ilvl w:val="0"/>
          <w:numId w:val="8"/>
        </w:numPr>
        <w:tabs>
          <w:tab w:val="left" w:pos="1734"/>
        </w:tabs>
        <w:ind w:left="1734" w:hanging="719"/>
        <w:jc w:val="left"/>
      </w:pPr>
      <w:r>
        <w:rPr>
          <w:spacing w:val="-2"/>
        </w:rPr>
        <w:t>GARANTÍAS</w:t>
      </w:r>
    </w:p>
    <w:p w:rsidR="00DD3CC8" w:rsidRDefault="00DD3CC8">
      <w:pPr>
        <w:pStyle w:val="Textoindependiente"/>
        <w:rPr>
          <w:b/>
        </w:rPr>
      </w:pPr>
    </w:p>
    <w:p w:rsidR="00DD3CC8" w:rsidRDefault="0070538D">
      <w:pPr>
        <w:pStyle w:val="Ttulo2"/>
        <w:numPr>
          <w:ilvl w:val="1"/>
          <w:numId w:val="8"/>
        </w:numPr>
        <w:tabs>
          <w:tab w:val="left" w:pos="1447"/>
        </w:tabs>
        <w:ind w:left="1447" w:hanging="432"/>
      </w:pPr>
      <w:r>
        <w:t>Garantía</w:t>
      </w:r>
      <w:r>
        <w:rPr>
          <w:spacing w:val="-10"/>
        </w:rPr>
        <w:t xml:space="preserve"> </w:t>
      </w:r>
      <w:r>
        <w:t>de</w:t>
      </w:r>
      <w:r>
        <w:rPr>
          <w:spacing w:val="-7"/>
        </w:rPr>
        <w:t xml:space="preserve"> </w:t>
      </w:r>
      <w:r>
        <w:t>fiel</w:t>
      </w:r>
      <w:r>
        <w:rPr>
          <w:spacing w:val="-8"/>
        </w:rPr>
        <w:t xml:space="preserve"> </w:t>
      </w:r>
      <w:r>
        <w:t>cumplimiento</w:t>
      </w:r>
      <w:r>
        <w:rPr>
          <w:spacing w:val="-7"/>
        </w:rPr>
        <w:t xml:space="preserve"> </w:t>
      </w:r>
      <w:r>
        <w:t>–</w:t>
      </w:r>
      <w:r>
        <w:rPr>
          <w:spacing w:val="-7"/>
        </w:rPr>
        <w:t xml:space="preserve"> </w:t>
      </w:r>
      <w:r>
        <w:rPr>
          <w:spacing w:val="-5"/>
        </w:rPr>
        <w:t>FCC</w:t>
      </w:r>
    </w:p>
    <w:p w:rsidR="00DD3CC8" w:rsidRDefault="00DD3CC8">
      <w:pPr>
        <w:pStyle w:val="Textoindependiente"/>
        <w:spacing w:before="21"/>
        <w:rPr>
          <w:b/>
        </w:rPr>
      </w:pPr>
    </w:p>
    <w:p w:rsidR="00DD3CC8" w:rsidRDefault="0070538D">
      <w:pPr>
        <w:pStyle w:val="Textoindependiente"/>
        <w:spacing w:before="1"/>
        <w:ind w:left="1015"/>
      </w:pPr>
      <w:r>
        <w:t>No</w:t>
      </w:r>
      <w:r>
        <w:rPr>
          <w:spacing w:val="-2"/>
        </w:rPr>
        <w:t xml:space="preserve"> aplica</w:t>
      </w:r>
    </w:p>
    <w:p w:rsidR="00DD3CC8" w:rsidRDefault="0070538D">
      <w:pPr>
        <w:pStyle w:val="Ttulo2"/>
        <w:numPr>
          <w:ilvl w:val="1"/>
          <w:numId w:val="8"/>
        </w:numPr>
        <w:tabs>
          <w:tab w:val="left" w:pos="1734"/>
        </w:tabs>
        <w:spacing w:before="268"/>
        <w:ind w:left="1734" w:hanging="719"/>
      </w:pPr>
      <w:r>
        <w:t>Garantía</w:t>
      </w:r>
      <w:r>
        <w:rPr>
          <w:spacing w:val="-6"/>
        </w:rPr>
        <w:t xml:space="preserve"> </w:t>
      </w:r>
      <w:r>
        <w:t>de</w:t>
      </w:r>
      <w:r>
        <w:rPr>
          <w:spacing w:val="-5"/>
        </w:rPr>
        <w:t xml:space="preserve"> </w:t>
      </w:r>
      <w:r>
        <w:t>buen</w:t>
      </w:r>
      <w:r>
        <w:rPr>
          <w:spacing w:val="-5"/>
        </w:rPr>
        <w:t xml:space="preserve"> </w:t>
      </w:r>
      <w:r>
        <w:t>uso</w:t>
      </w:r>
      <w:r>
        <w:rPr>
          <w:spacing w:val="-5"/>
        </w:rPr>
        <w:t xml:space="preserve"> </w:t>
      </w:r>
      <w:r>
        <w:t>de</w:t>
      </w:r>
      <w:r>
        <w:rPr>
          <w:spacing w:val="-5"/>
        </w:rPr>
        <w:t xml:space="preserve"> </w:t>
      </w:r>
      <w:r>
        <w:t>anticipo</w:t>
      </w:r>
      <w:r>
        <w:rPr>
          <w:spacing w:val="-5"/>
        </w:rPr>
        <w:t xml:space="preserve"> </w:t>
      </w:r>
      <w:r>
        <w:t>–</w:t>
      </w:r>
      <w:r>
        <w:rPr>
          <w:spacing w:val="-5"/>
        </w:rPr>
        <w:t xml:space="preserve"> BUA</w:t>
      </w:r>
    </w:p>
    <w:p w:rsidR="00DD3CC8" w:rsidRDefault="00DD3CC8">
      <w:pPr>
        <w:pStyle w:val="Ttulo2"/>
        <w:sectPr w:rsidR="00DD3CC8">
          <w:pgSz w:w="11920" w:h="16840"/>
          <w:pgMar w:top="1280" w:right="425" w:bottom="1340" w:left="425" w:header="499" w:footer="1090" w:gutter="0"/>
          <w:cols w:space="720"/>
        </w:sectPr>
      </w:pPr>
    </w:p>
    <w:p w:rsidR="00DD3CC8" w:rsidRDefault="0070538D">
      <w:pPr>
        <w:pStyle w:val="Textoindependiente"/>
        <w:spacing w:before="122"/>
        <w:ind w:left="1015"/>
      </w:pPr>
      <w:r>
        <w:rPr>
          <w:color w:val="000000"/>
          <w:highlight w:val="green"/>
        </w:rPr>
        <w:t>Si/No</w:t>
      </w:r>
      <w:r>
        <w:rPr>
          <w:color w:val="000000"/>
          <w:spacing w:val="-5"/>
          <w:highlight w:val="green"/>
        </w:rPr>
        <w:t xml:space="preserve"> </w:t>
      </w:r>
      <w:r>
        <w:rPr>
          <w:color w:val="000000"/>
          <w:spacing w:val="-2"/>
          <w:highlight w:val="green"/>
        </w:rPr>
        <w:t>aplica</w:t>
      </w:r>
    </w:p>
    <w:p w:rsidR="00DD3CC8" w:rsidRDefault="00DD3CC8">
      <w:pPr>
        <w:pStyle w:val="Textoindependiente"/>
      </w:pPr>
    </w:p>
    <w:p w:rsidR="00DD3CC8" w:rsidRDefault="0070538D">
      <w:pPr>
        <w:pStyle w:val="Textoindependiente"/>
        <w:ind w:left="1015"/>
      </w:pPr>
      <w:r>
        <w:rPr>
          <w:color w:val="000000"/>
          <w:highlight w:val="green"/>
          <w:u w:val="thick"/>
        </w:rPr>
        <w:t>CUANDO</w:t>
      </w:r>
      <w:r>
        <w:rPr>
          <w:color w:val="000000"/>
          <w:spacing w:val="-8"/>
          <w:highlight w:val="green"/>
          <w:u w:val="thick"/>
        </w:rPr>
        <w:t xml:space="preserve"> </w:t>
      </w:r>
      <w:r>
        <w:rPr>
          <w:color w:val="000000"/>
          <w:highlight w:val="green"/>
          <w:u w:val="thick"/>
        </w:rPr>
        <w:t>APLIQUE</w:t>
      </w:r>
      <w:r>
        <w:rPr>
          <w:color w:val="000000"/>
          <w:spacing w:val="-7"/>
          <w:highlight w:val="green"/>
          <w:u w:val="thick"/>
        </w:rPr>
        <w:t xml:space="preserve"> </w:t>
      </w:r>
      <w:r>
        <w:rPr>
          <w:color w:val="000000"/>
          <w:highlight w:val="green"/>
          <w:u w:val="thick"/>
        </w:rPr>
        <w:t>DEJAR</w:t>
      </w:r>
      <w:r>
        <w:rPr>
          <w:color w:val="000000"/>
          <w:spacing w:val="-7"/>
          <w:highlight w:val="green"/>
          <w:u w:val="thick"/>
        </w:rPr>
        <w:t xml:space="preserve"> </w:t>
      </w:r>
      <w:r>
        <w:rPr>
          <w:color w:val="000000"/>
          <w:highlight w:val="green"/>
          <w:u w:val="thick"/>
        </w:rPr>
        <w:t>EL</w:t>
      </w:r>
      <w:r>
        <w:rPr>
          <w:color w:val="000000"/>
          <w:spacing w:val="-7"/>
          <w:highlight w:val="green"/>
          <w:u w:val="thick"/>
        </w:rPr>
        <w:t xml:space="preserve"> </w:t>
      </w:r>
      <w:r>
        <w:rPr>
          <w:color w:val="000000"/>
          <w:highlight w:val="green"/>
          <w:u w:val="thick"/>
        </w:rPr>
        <w:t>SIGUIENTE</w:t>
      </w:r>
      <w:r>
        <w:rPr>
          <w:color w:val="000000"/>
          <w:spacing w:val="-7"/>
          <w:highlight w:val="green"/>
          <w:u w:val="thick"/>
        </w:rPr>
        <w:t xml:space="preserve"> </w:t>
      </w:r>
      <w:r>
        <w:rPr>
          <w:color w:val="000000"/>
          <w:spacing w:val="-2"/>
          <w:highlight w:val="green"/>
          <w:u w:val="thick"/>
        </w:rPr>
        <w:t>TEXTO:</w:t>
      </w:r>
    </w:p>
    <w:p w:rsidR="00DD3CC8" w:rsidRDefault="00DD3CC8">
      <w:pPr>
        <w:pStyle w:val="Textoindependiente"/>
        <w:spacing w:before="36"/>
      </w:pPr>
    </w:p>
    <w:p w:rsidR="00DD3CC8" w:rsidRDefault="0070538D">
      <w:pPr>
        <w:pStyle w:val="Textoindependiente"/>
        <w:ind w:left="1015"/>
      </w:pPr>
      <w:r>
        <w:rPr>
          <w:color w:val="000000"/>
          <w:highlight w:val="green"/>
        </w:rPr>
        <w:t>El</w:t>
      </w:r>
      <w:r>
        <w:rPr>
          <w:color w:val="000000"/>
          <w:spacing w:val="-11"/>
          <w:highlight w:val="green"/>
        </w:rPr>
        <w:t xml:space="preserve"> </w:t>
      </w:r>
      <w:r>
        <w:rPr>
          <w:color w:val="000000"/>
          <w:highlight w:val="green"/>
        </w:rPr>
        <w:t>contratista</w:t>
      </w:r>
      <w:r>
        <w:rPr>
          <w:color w:val="000000"/>
          <w:spacing w:val="-8"/>
          <w:highlight w:val="green"/>
        </w:rPr>
        <w:t xml:space="preserve"> </w:t>
      </w:r>
      <w:r>
        <w:rPr>
          <w:color w:val="000000"/>
          <w:highlight w:val="green"/>
        </w:rPr>
        <w:t>deberá</w:t>
      </w:r>
      <w:r>
        <w:rPr>
          <w:color w:val="000000"/>
          <w:spacing w:val="-9"/>
          <w:highlight w:val="green"/>
        </w:rPr>
        <w:t xml:space="preserve"> </w:t>
      </w:r>
      <w:r>
        <w:rPr>
          <w:color w:val="000000"/>
          <w:highlight w:val="green"/>
        </w:rPr>
        <w:t>rendir</w:t>
      </w:r>
      <w:r>
        <w:rPr>
          <w:color w:val="000000"/>
          <w:spacing w:val="-8"/>
          <w:highlight w:val="green"/>
        </w:rPr>
        <w:t xml:space="preserve"> </w:t>
      </w:r>
      <w:r>
        <w:rPr>
          <w:color w:val="000000"/>
          <w:highlight w:val="green"/>
        </w:rPr>
        <w:t>una</w:t>
      </w:r>
      <w:r>
        <w:rPr>
          <w:color w:val="000000"/>
          <w:spacing w:val="-8"/>
          <w:highlight w:val="green"/>
        </w:rPr>
        <w:t xml:space="preserve"> </w:t>
      </w:r>
      <w:r>
        <w:rPr>
          <w:color w:val="000000"/>
          <w:highlight w:val="green"/>
        </w:rPr>
        <w:t>garantía</w:t>
      </w:r>
      <w:r>
        <w:rPr>
          <w:color w:val="000000"/>
          <w:spacing w:val="-9"/>
          <w:highlight w:val="green"/>
        </w:rPr>
        <w:t xml:space="preserve"> </w:t>
      </w:r>
      <w:r>
        <w:rPr>
          <w:color w:val="000000"/>
          <w:highlight w:val="green"/>
        </w:rPr>
        <w:t>por</w:t>
      </w:r>
      <w:r>
        <w:rPr>
          <w:color w:val="000000"/>
          <w:spacing w:val="-8"/>
          <w:highlight w:val="green"/>
        </w:rPr>
        <w:t xml:space="preserve"> </w:t>
      </w:r>
      <w:r>
        <w:rPr>
          <w:color w:val="000000"/>
          <w:highlight w:val="green"/>
        </w:rPr>
        <w:t>igual</w:t>
      </w:r>
      <w:r>
        <w:rPr>
          <w:color w:val="000000"/>
          <w:spacing w:val="-9"/>
          <w:highlight w:val="green"/>
        </w:rPr>
        <w:t xml:space="preserve"> </w:t>
      </w:r>
      <w:r>
        <w:rPr>
          <w:color w:val="000000"/>
          <w:highlight w:val="green"/>
        </w:rPr>
        <w:t>valor</w:t>
      </w:r>
      <w:r>
        <w:rPr>
          <w:color w:val="000000"/>
          <w:spacing w:val="-8"/>
          <w:highlight w:val="green"/>
        </w:rPr>
        <w:t xml:space="preserve"> </w:t>
      </w:r>
      <w:r>
        <w:rPr>
          <w:color w:val="000000"/>
          <w:highlight w:val="green"/>
        </w:rPr>
        <w:t>del</w:t>
      </w:r>
      <w:r>
        <w:rPr>
          <w:color w:val="000000"/>
          <w:spacing w:val="-8"/>
          <w:highlight w:val="green"/>
        </w:rPr>
        <w:t xml:space="preserve"> </w:t>
      </w:r>
      <w:r>
        <w:rPr>
          <w:color w:val="000000"/>
          <w:spacing w:val="-2"/>
          <w:highlight w:val="green"/>
        </w:rPr>
        <w:t>anticipo</w:t>
      </w:r>
      <w:r>
        <w:rPr>
          <w:color w:val="000000"/>
          <w:spacing w:val="-2"/>
        </w:rPr>
        <w:t>.</w:t>
      </w:r>
    </w:p>
    <w:p w:rsidR="00DD3CC8" w:rsidRDefault="0070538D">
      <w:pPr>
        <w:pStyle w:val="Textoindependiente"/>
        <w:spacing w:before="32"/>
        <w:rPr>
          <w:sz w:val="20"/>
        </w:rPr>
      </w:pPr>
      <w:r>
        <w:rPr>
          <w:noProof/>
          <w:sz w:val="20"/>
        </w:rPr>
        <mc:AlternateContent>
          <mc:Choice Requires="wpg">
            <w:drawing>
              <wp:anchor distT="0" distB="0" distL="0" distR="0" simplePos="0" relativeHeight="487587840" behindDoc="1" locked="0" layoutInCell="1" allowOverlap="1">
                <wp:simplePos x="0" y="0"/>
                <wp:positionH relativeFrom="page">
                  <wp:posOffset>914400</wp:posOffset>
                </wp:positionH>
                <wp:positionV relativeFrom="paragraph">
                  <wp:posOffset>190589</wp:posOffset>
                </wp:positionV>
                <wp:extent cx="5924550" cy="20193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201930"/>
                          <a:chOff x="0" y="0"/>
                          <a:chExt cx="5924550" cy="201930"/>
                        </a:xfrm>
                      </wpg:grpSpPr>
                      <wps:wsp>
                        <wps:cNvPr id="11" name="Graphic 11"/>
                        <wps:cNvSpPr/>
                        <wps:spPr>
                          <a:xfrm>
                            <a:off x="0" y="0"/>
                            <a:ext cx="5924550" cy="170815"/>
                          </a:xfrm>
                          <a:custGeom>
                            <a:avLst/>
                            <a:gdLst/>
                            <a:ahLst/>
                            <a:cxnLst/>
                            <a:rect l="l" t="t" r="r" b="b"/>
                            <a:pathLst>
                              <a:path w="5924550" h="170815">
                                <a:moveTo>
                                  <a:pt x="5924280" y="170532"/>
                                </a:moveTo>
                                <a:lnTo>
                                  <a:pt x="0" y="170532"/>
                                </a:lnTo>
                                <a:lnTo>
                                  <a:pt x="0" y="0"/>
                                </a:lnTo>
                                <a:lnTo>
                                  <a:pt x="5924280" y="0"/>
                                </a:lnTo>
                                <a:lnTo>
                                  <a:pt x="5924280" y="170532"/>
                                </a:lnTo>
                                <a:close/>
                              </a:path>
                            </a:pathLst>
                          </a:custGeom>
                          <a:solidFill>
                            <a:srgbClr val="FFFF00"/>
                          </a:solidFill>
                        </wps:spPr>
                        <wps:bodyPr wrap="square" lIns="0" tIns="0" rIns="0" bIns="0" rtlCol="0">
                          <a:prstTxWarp prst="textNoShape">
                            <a:avLst/>
                          </a:prstTxWarp>
                          <a:noAutofit/>
                        </wps:bodyPr>
                      </wps:wsp>
                      <wps:wsp>
                        <wps:cNvPr id="12" name="Textbox 12"/>
                        <wps:cNvSpPr txBox="1"/>
                        <wps:spPr>
                          <a:xfrm>
                            <a:off x="0" y="0"/>
                            <a:ext cx="5924550" cy="201930"/>
                          </a:xfrm>
                          <a:prstGeom prst="rect">
                            <a:avLst/>
                          </a:prstGeom>
                        </wps:spPr>
                        <wps:txbx>
                          <w:txbxContent>
                            <w:p w:rsidR="00DD3CC8" w:rsidRDefault="0070538D">
                              <w:pPr>
                                <w:spacing w:before="4"/>
                                <w:ind w:right="-15"/>
                                <w:rPr>
                                  <w:i/>
                                </w:rPr>
                              </w:pPr>
                              <w:r>
                                <w:rPr>
                                  <w:i/>
                                </w:rPr>
                                <w:t>“LOSNCP:</w:t>
                              </w:r>
                              <w:r>
                                <w:rPr>
                                  <w:i/>
                                  <w:spacing w:val="5"/>
                                </w:rPr>
                                <w:t xml:space="preserve"> </w:t>
                              </w:r>
                              <w:r>
                                <w:rPr>
                                  <w:i/>
                                </w:rPr>
                                <w:t>Art.</w:t>
                              </w:r>
                              <w:r>
                                <w:rPr>
                                  <w:i/>
                                  <w:spacing w:val="7"/>
                                </w:rPr>
                                <w:t xml:space="preserve"> </w:t>
                              </w:r>
                              <w:r>
                                <w:rPr>
                                  <w:i/>
                                </w:rPr>
                                <w:t>75.-</w:t>
                              </w:r>
                              <w:r>
                                <w:rPr>
                                  <w:i/>
                                  <w:spacing w:val="8"/>
                                </w:rPr>
                                <w:t xml:space="preserve"> </w:t>
                              </w:r>
                              <w:r>
                                <w:rPr>
                                  <w:i/>
                                </w:rPr>
                                <w:t>Garantía</w:t>
                              </w:r>
                              <w:r>
                                <w:rPr>
                                  <w:i/>
                                  <w:spacing w:val="7"/>
                                </w:rPr>
                                <w:t xml:space="preserve"> </w:t>
                              </w:r>
                              <w:r>
                                <w:rPr>
                                  <w:i/>
                                </w:rPr>
                                <w:t>por</w:t>
                              </w:r>
                              <w:r>
                                <w:rPr>
                                  <w:i/>
                                  <w:spacing w:val="8"/>
                                </w:rPr>
                                <w:t xml:space="preserve"> </w:t>
                              </w:r>
                              <w:r>
                                <w:rPr>
                                  <w:i/>
                                </w:rPr>
                                <w:t>Anticipo.</w:t>
                              </w:r>
                              <w:r>
                                <w:rPr>
                                  <w:i/>
                                  <w:spacing w:val="7"/>
                                </w:rPr>
                                <w:t xml:space="preserve"> </w:t>
                              </w:r>
                              <w:r>
                                <w:rPr>
                                  <w:i/>
                                </w:rPr>
                                <w:t>-</w:t>
                              </w:r>
                              <w:r>
                                <w:rPr>
                                  <w:i/>
                                  <w:spacing w:val="8"/>
                                </w:rPr>
                                <w:t xml:space="preserve"> </w:t>
                              </w:r>
                              <w:r>
                                <w:rPr>
                                  <w:i/>
                                </w:rPr>
                                <w:t>Si</w:t>
                              </w:r>
                              <w:r>
                                <w:rPr>
                                  <w:i/>
                                  <w:spacing w:val="7"/>
                                </w:rPr>
                                <w:t xml:space="preserve"> </w:t>
                              </w:r>
                              <w:r>
                                <w:rPr>
                                  <w:i/>
                                </w:rPr>
                                <w:t>por</w:t>
                              </w:r>
                              <w:r>
                                <w:rPr>
                                  <w:i/>
                                  <w:spacing w:val="-6"/>
                                </w:rPr>
                                <w:t xml:space="preserve"> </w:t>
                              </w:r>
                              <w:r>
                                <w:rPr>
                                  <w:i/>
                                </w:rPr>
                                <w:t>la</w:t>
                              </w:r>
                              <w:r>
                                <w:rPr>
                                  <w:i/>
                                  <w:spacing w:val="-6"/>
                                </w:rPr>
                                <w:t xml:space="preserve"> </w:t>
                              </w:r>
                              <w:r>
                                <w:rPr>
                                  <w:i/>
                                </w:rPr>
                                <w:t>forma</w:t>
                              </w:r>
                              <w:r>
                                <w:rPr>
                                  <w:i/>
                                  <w:spacing w:val="-6"/>
                                </w:rPr>
                                <w:t xml:space="preserve"> </w:t>
                              </w:r>
                              <w:r>
                                <w:rPr>
                                  <w:i/>
                                </w:rPr>
                                <w:t>de</w:t>
                              </w:r>
                              <w:r>
                                <w:rPr>
                                  <w:i/>
                                  <w:spacing w:val="-6"/>
                                </w:rPr>
                                <w:t xml:space="preserve"> </w:t>
                              </w:r>
                              <w:r>
                                <w:rPr>
                                  <w:i/>
                                </w:rPr>
                                <w:t>pago</w:t>
                              </w:r>
                              <w:r>
                                <w:rPr>
                                  <w:i/>
                                  <w:spacing w:val="-6"/>
                                </w:rPr>
                                <w:t xml:space="preserve"> </w:t>
                              </w:r>
                              <w:r>
                                <w:rPr>
                                  <w:i/>
                                </w:rPr>
                                <w:t>establecida</w:t>
                              </w:r>
                              <w:r>
                                <w:rPr>
                                  <w:i/>
                                  <w:spacing w:val="-6"/>
                                </w:rPr>
                                <w:t xml:space="preserve"> </w:t>
                              </w:r>
                              <w:r>
                                <w:rPr>
                                  <w:i/>
                                </w:rPr>
                                <w:t>en</w:t>
                              </w:r>
                              <w:r>
                                <w:rPr>
                                  <w:i/>
                                  <w:spacing w:val="-6"/>
                                </w:rPr>
                                <w:t xml:space="preserve"> </w:t>
                              </w:r>
                              <w:r>
                                <w:rPr>
                                  <w:i/>
                                </w:rPr>
                                <w:t>el</w:t>
                              </w:r>
                              <w:r>
                                <w:rPr>
                                  <w:i/>
                                  <w:spacing w:val="-6"/>
                                </w:rPr>
                                <w:t xml:space="preserve"> </w:t>
                              </w:r>
                              <w:r>
                                <w:rPr>
                                  <w:i/>
                                </w:rPr>
                                <w:t>contrato,</w:t>
                              </w:r>
                              <w:r>
                                <w:rPr>
                                  <w:i/>
                                  <w:spacing w:val="-6"/>
                                </w:rPr>
                                <w:t xml:space="preserve"> </w:t>
                              </w:r>
                              <w:r>
                                <w:rPr>
                                  <w:i/>
                                </w:rPr>
                                <w:t>la</w:t>
                              </w:r>
                              <w:r>
                                <w:rPr>
                                  <w:i/>
                                  <w:spacing w:val="-5"/>
                                </w:rPr>
                                <w:t xml:space="preserve"> </w:t>
                              </w:r>
                              <w:r>
                                <w:rPr>
                                  <w:i/>
                                  <w:spacing w:val="-2"/>
                                </w:rPr>
                                <w:t>entidad</w:t>
                              </w:r>
                            </w:p>
                          </w:txbxContent>
                        </wps:txbx>
                        <wps:bodyPr wrap="square" lIns="0" tIns="0" rIns="0" bIns="0" rtlCol="0">
                          <a:noAutofit/>
                        </wps:bodyPr>
                      </wps:wsp>
                    </wpg:wgp>
                  </a:graphicData>
                </a:graphic>
              </wp:anchor>
            </w:drawing>
          </mc:Choice>
          <mc:Fallback>
            <w:pict>
              <v:group id="Group 10" o:spid="_x0000_s1026" style="position:absolute;margin-left:1in;margin-top:15pt;width:466.5pt;height:15.9pt;z-index:-15728640;mso-wrap-distance-left:0;mso-wrap-distance-right:0;mso-position-horizontal-relative:page" coordsize="59245,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">
                <v:shape id="Graphic 11" o:spid="_x0000_s1027" style="position:absolute;width:59245;height:1708;visibility:visible;mso-wrap-style:square;v-text-anchor:top" coordsize="59245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" path="m5924280,170532l,170532,,,5924280,r,170532xe" fillcolor="yellow" stroked="f">
                  <v:path arrowok="t"/>
                </v:shape>
                <v:shapetype id="_x0000_t202" coordsize="21600,21600" o:spt="202" path="m,l,21600r21600,l21600,xe">
                  <v:stroke joinstyle="miter"/>
                  <v:path gradientshapeok="t" o:connecttype="rect"/>
                </v:shapetype>
                <v:shape id="Textbox 12" o:spid="_x0000_s1028" type="#_x0000_t202" style="position:absolute;width:59245;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DD3CC8" w:rsidRDefault="0070538D">
                        <w:pPr>
                          <w:spacing w:before="4"/>
                          <w:ind w:right="-15"/>
                          <w:rPr>
                            <w:i/>
                          </w:rPr>
                        </w:pPr>
                        <w:r>
                          <w:rPr>
                            <w:i/>
                          </w:rPr>
                          <w:t>“LOSNCP:</w:t>
                        </w:r>
                        <w:r>
                          <w:rPr>
                            <w:i/>
                            <w:spacing w:val="5"/>
                          </w:rPr>
                          <w:t xml:space="preserve"> </w:t>
                        </w:r>
                        <w:r>
                          <w:rPr>
                            <w:i/>
                          </w:rPr>
                          <w:t>Art.</w:t>
                        </w:r>
                        <w:r>
                          <w:rPr>
                            <w:i/>
                            <w:spacing w:val="7"/>
                          </w:rPr>
                          <w:t xml:space="preserve"> </w:t>
                        </w:r>
                        <w:r>
                          <w:rPr>
                            <w:i/>
                          </w:rPr>
                          <w:t>75.-</w:t>
                        </w:r>
                        <w:r>
                          <w:rPr>
                            <w:i/>
                            <w:spacing w:val="8"/>
                          </w:rPr>
                          <w:t xml:space="preserve"> </w:t>
                        </w:r>
                        <w:r>
                          <w:rPr>
                            <w:i/>
                          </w:rPr>
                          <w:t>Garantía</w:t>
                        </w:r>
                        <w:r>
                          <w:rPr>
                            <w:i/>
                            <w:spacing w:val="7"/>
                          </w:rPr>
                          <w:t xml:space="preserve"> </w:t>
                        </w:r>
                        <w:r>
                          <w:rPr>
                            <w:i/>
                          </w:rPr>
                          <w:t>por</w:t>
                        </w:r>
                        <w:r>
                          <w:rPr>
                            <w:i/>
                            <w:spacing w:val="8"/>
                          </w:rPr>
                          <w:t xml:space="preserve"> </w:t>
                        </w:r>
                        <w:r>
                          <w:rPr>
                            <w:i/>
                          </w:rPr>
                          <w:t>Anticipo.</w:t>
                        </w:r>
                        <w:r>
                          <w:rPr>
                            <w:i/>
                            <w:spacing w:val="7"/>
                          </w:rPr>
                          <w:t xml:space="preserve"> </w:t>
                        </w:r>
                        <w:r>
                          <w:rPr>
                            <w:i/>
                          </w:rPr>
                          <w:t>-</w:t>
                        </w:r>
                        <w:r>
                          <w:rPr>
                            <w:i/>
                            <w:spacing w:val="8"/>
                          </w:rPr>
                          <w:t xml:space="preserve"> </w:t>
                        </w:r>
                        <w:r>
                          <w:rPr>
                            <w:i/>
                          </w:rPr>
                          <w:t>Si</w:t>
                        </w:r>
                        <w:r>
                          <w:rPr>
                            <w:i/>
                            <w:spacing w:val="7"/>
                          </w:rPr>
                          <w:t xml:space="preserve"> </w:t>
                        </w:r>
                        <w:r>
                          <w:rPr>
                            <w:i/>
                          </w:rPr>
                          <w:t>por</w:t>
                        </w:r>
                        <w:r>
                          <w:rPr>
                            <w:i/>
                            <w:spacing w:val="-6"/>
                          </w:rPr>
                          <w:t xml:space="preserve"> </w:t>
                        </w:r>
                        <w:r>
                          <w:rPr>
                            <w:i/>
                          </w:rPr>
                          <w:t>la</w:t>
                        </w:r>
                        <w:r>
                          <w:rPr>
                            <w:i/>
                            <w:spacing w:val="-6"/>
                          </w:rPr>
                          <w:t xml:space="preserve"> </w:t>
                        </w:r>
                        <w:r>
                          <w:rPr>
                            <w:i/>
                          </w:rPr>
                          <w:t>forma</w:t>
                        </w:r>
                        <w:r>
                          <w:rPr>
                            <w:i/>
                            <w:spacing w:val="-6"/>
                          </w:rPr>
                          <w:t xml:space="preserve"> </w:t>
                        </w:r>
                        <w:r>
                          <w:rPr>
                            <w:i/>
                          </w:rPr>
                          <w:t>de</w:t>
                        </w:r>
                        <w:r>
                          <w:rPr>
                            <w:i/>
                            <w:spacing w:val="-6"/>
                          </w:rPr>
                          <w:t xml:space="preserve"> </w:t>
                        </w:r>
                        <w:r>
                          <w:rPr>
                            <w:i/>
                          </w:rPr>
                          <w:t>pago</w:t>
                        </w:r>
                        <w:r>
                          <w:rPr>
                            <w:i/>
                            <w:spacing w:val="-6"/>
                          </w:rPr>
                          <w:t xml:space="preserve"> </w:t>
                        </w:r>
                        <w:r>
                          <w:rPr>
                            <w:i/>
                          </w:rPr>
                          <w:t>establecida</w:t>
                        </w:r>
                        <w:r>
                          <w:rPr>
                            <w:i/>
                            <w:spacing w:val="-6"/>
                          </w:rPr>
                          <w:t xml:space="preserve"> </w:t>
                        </w:r>
                        <w:r>
                          <w:rPr>
                            <w:i/>
                          </w:rPr>
                          <w:t>en</w:t>
                        </w:r>
                        <w:r>
                          <w:rPr>
                            <w:i/>
                            <w:spacing w:val="-6"/>
                          </w:rPr>
                          <w:t xml:space="preserve"> </w:t>
                        </w:r>
                        <w:r>
                          <w:rPr>
                            <w:i/>
                          </w:rPr>
                          <w:t>el</w:t>
                        </w:r>
                        <w:r>
                          <w:rPr>
                            <w:i/>
                            <w:spacing w:val="-6"/>
                          </w:rPr>
                          <w:t xml:space="preserve"> </w:t>
                        </w:r>
                        <w:r>
                          <w:rPr>
                            <w:i/>
                          </w:rPr>
                          <w:t>contrato,</w:t>
                        </w:r>
                        <w:r>
                          <w:rPr>
                            <w:i/>
                            <w:spacing w:val="-6"/>
                          </w:rPr>
                          <w:t xml:space="preserve"> </w:t>
                        </w:r>
                        <w:r>
                          <w:rPr>
                            <w:i/>
                          </w:rPr>
                          <w:t>la</w:t>
                        </w:r>
                        <w:r>
                          <w:rPr>
                            <w:i/>
                            <w:spacing w:val="-5"/>
                          </w:rPr>
                          <w:t xml:space="preserve"> </w:t>
                        </w:r>
                        <w:r>
                          <w:rPr>
                            <w:i/>
                            <w:spacing w:val="-2"/>
                          </w:rPr>
                          <w:t>entidad</w:t>
                        </w:r>
                      </w:p>
                    </w:txbxContent>
                  </v:textbox>
                </v:shape>
                <w10:wrap type="topAndBottom" anchorx="page"/>
              </v:group>
            </w:pict>
          </mc:Fallback>
        </mc:AlternateContent>
      </w:r>
    </w:p>
    <w:p w:rsidR="00DD3CC8" w:rsidRDefault="0070538D">
      <w:pPr>
        <w:ind w:left="1015" w:right="719"/>
        <w:jc w:val="both"/>
        <w:rPr>
          <w:i/>
        </w:rPr>
      </w:pPr>
      <w:r>
        <w:rPr>
          <w:i/>
          <w:color w:val="000000"/>
          <w:highlight w:val="yellow"/>
        </w:rPr>
        <w:t>contratante debiera otorgar anticipos de cualquier naturaleza, el contratista para recibir el anticipo</w:t>
      </w:r>
      <w:r>
        <w:rPr>
          <w:i/>
          <w:color w:val="000000"/>
        </w:rPr>
        <w:t xml:space="preserve"> </w:t>
      </w:r>
      <w:r>
        <w:rPr>
          <w:i/>
          <w:color w:val="000000"/>
          <w:highlight w:val="yellow"/>
        </w:rPr>
        <w:t>deberá rendir previamente garantías por igual valor del anticipo, que se reducirán en</w:t>
      </w:r>
      <w:r>
        <w:rPr>
          <w:i/>
          <w:color w:val="000000"/>
          <w:spacing w:val="-4"/>
          <w:highlight w:val="yellow"/>
        </w:rPr>
        <w:t xml:space="preserve"> </w:t>
      </w:r>
      <w:r>
        <w:rPr>
          <w:i/>
          <w:color w:val="000000"/>
          <w:highlight w:val="yellow"/>
        </w:rPr>
        <w:t>la</w:t>
      </w:r>
      <w:r>
        <w:rPr>
          <w:i/>
          <w:color w:val="000000"/>
          <w:spacing w:val="-4"/>
          <w:highlight w:val="yellow"/>
        </w:rPr>
        <w:t xml:space="preserve"> </w:t>
      </w:r>
      <w:r>
        <w:rPr>
          <w:i/>
          <w:color w:val="000000"/>
          <w:highlight w:val="yellow"/>
        </w:rPr>
        <w:t>proporción</w:t>
      </w:r>
      <w:r>
        <w:rPr>
          <w:i/>
          <w:color w:val="000000"/>
          <w:spacing w:val="-4"/>
          <w:highlight w:val="yellow"/>
        </w:rPr>
        <w:t xml:space="preserve"> </w:t>
      </w:r>
      <w:r>
        <w:rPr>
          <w:i/>
          <w:color w:val="000000"/>
          <w:highlight w:val="yellow"/>
        </w:rPr>
        <w:t>que</w:t>
      </w:r>
      <w:r>
        <w:rPr>
          <w:i/>
          <w:color w:val="000000"/>
        </w:rPr>
        <w:t xml:space="preserve"> </w:t>
      </w:r>
      <w:r>
        <w:rPr>
          <w:i/>
          <w:color w:val="000000"/>
          <w:highlight w:val="yellow"/>
        </w:rPr>
        <w:t>determine el Reglamento. Las cartas de</w:t>
      </w:r>
      <w:r>
        <w:rPr>
          <w:i/>
          <w:color w:val="000000"/>
          <w:spacing w:val="-5"/>
          <w:highlight w:val="yellow"/>
        </w:rPr>
        <w:t xml:space="preserve"> </w:t>
      </w:r>
      <w:r>
        <w:rPr>
          <w:i/>
          <w:color w:val="000000"/>
          <w:highlight w:val="yellow"/>
        </w:rPr>
        <w:t>crédito</w:t>
      </w:r>
      <w:r>
        <w:rPr>
          <w:i/>
          <w:color w:val="000000"/>
          <w:spacing w:val="-5"/>
          <w:highlight w:val="yellow"/>
        </w:rPr>
        <w:t xml:space="preserve"> </w:t>
      </w:r>
      <w:r>
        <w:rPr>
          <w:i/>
          <w:color w:val="000000"/>
          <w:highlight w:val="yellow"/>
        </w:rPr>
        <w:t>no</w:t>
      </w:r>
      <w:r>
        <w:rPr>
          <w:i/>
          <w:color w:val="000000"/>
          <w:spacing w:val="-5"/>
          <w:highlight w:val="yellow"/>
        </w:rPr>
        <w:t xml:space="preserve"> </w:t>
      </w:r>
      <w:r>
        <w:rPr>
          <w:i/>
          <w:color w:val="000000"/>
          <w:highlight w:val="yellow"/>
        </w:rPr>
        <w:t>se</w:t>
      </w:r>
      <w:r>
        <w:rPr>
          <w:i/>
          <w:color w:val="000000"/>
          <w:spacing w:val="-5"/>
          <w:highlight w:val="yellow"/>
        </w:rPr>
        <w:t xml:space="preserve"> </w:t>
      </w:r>
      <w:r>
        <w:rPr>
          <w:i/>
          <w:color w:val="000000"/>
          <w:highlight w:val="yellow"/>
        </w:rPr>
        <w:t>considerarán</w:t>
      </w:r>
      <w:r>
        <w:rPr>
          <w:i/>
          <w:color w:val="000000"/>
          <w:spacing w:val="-5"/>
          <w:highlight w:val="yellow"/>
        </w:rPr>
        <w:t xml:space="preserve"> </w:t>
      </w:r>
      <w:r>
        <w:rPr>
          <w:i/>
          <w:color w:val="000000"/>
          <w:highlight w:val="yellow"/>
        </w:rPr>
        <w:t>anticipo</w:t>
      </w:r>
      <w:r>
        <w:rPr>
          <w:i/>
          <w:color w:val="000000"/>
          <w:spacing w:val="-5"/>
          <w:highlight w:val="yellow"/>
        </w:rPr>
        <w:t xml:space="preserve"> </w:t>
      </w:r>
      <w:r>
        <w:rPr>
          <w:i/>
          <w:color w:val="000000"/>
          <w:highlight w:val="yellow"/>
        </w:rPr>
        <w:t>si</w:t>
      </w:r>
      <w:r>
        <w:rPr>
          <w:i/>
          <w:color w:val="000000"/>
          <w:spacing w:val="-5"/>
          <w:highlight w:val="yellow"/>
        </w:rPr>
        <w:t xml:space="preserve"> </w:t>
      </w:r>
      <w:r>
        <w:rPr>
          <w:i/>
          <w:color w:val="000000"/>
          <w:highlight w:val="yellow"/>
        </w:rPr>
        <w:t>su</w:t>
      </w:r>
      <w:r>
        <w:rPr>
          <w:i/>
          <w:color w:val="000000"/>
          <w:spacing w:val="-5"/>
          <w:highlight w:val="yellow"/>
        </w:rPr>
        <w:t xml:space="preserve"> </w:t>
      </w:r>
      <w:r>
        <w:rPr>
          <w:i/>
          <w:color w:val="000000"/>
          <w:highlight w:val="yellow"/>
        </w:rPr>
        <w:t>pago</w:t>
      </w:r>
      <w:r>
        <w:rPr>
          <w:i/>
          <w:color w:val="000000"/>
          <w:spacing w:val="-5"/>
          <w:highlight w:val="yellow"/>
        </w:rPr>
        <w:t xml:space="preserve"> </w:t>
      </w:r>
      <w:r>
        <w:rPr>
          <w:i/>
          <w:color w:val="000000"/>
          <w:highlight w:val="yellow"/>
        </w:rPr>
        <w:t>está</w:t>
      </w:r>
      <w:r>
        <w:rPr>
          <w:i/>
          <w:color w:val="000000"/>
          <w:spacing w:val="-5"/>
          <w:highlight w:val="yellow"/>
        </w:rPr>
        <w:t xml:space="preserve"> </w:t>
      </w:r>
      <w:r>
        <w:rPr>
          <w:i/>
          <w:color w:val="000000"/>
          <w:highlight w:val="yellow"/>
        </w:rPr>
        <w:t>condicionado</w:t>
      </w:r>
      <w:r>
        <w:rPr>
          <w:i/>
          <w:color w:val="000000"/>
        </w:rPr>
        <w:t xml:space="preserve"> </w:t>
      </w:r>
      <w:r>
        <w:rPr>
          <w:i/>
          <w:color w:val="000000"/>
          <w:highlight w:val="yellow"/>
        </w:rPr>
        <w:t>a la entrega - recepción de los bienes u obras materia del contrato.”</w:t>
      </w:r>
    </w:p>
    <w:p w:rsidR="00DD3CC8" w:rsidRDefault="0070538D">
      <w:pPr>
        <w:pStyle w:val="Ttulo2"/>
        <w:numPr>
          <w:ilvl w:val="1"/>
          <w:numId w:val="8"/>
        </w:numPr>
        <w:tabs>
          <w:tab w:val="left" w:pos="1734"/>
        </w:tabs>
        <w:spacing w:before="224"/>
        <w:ind w:left="1734" w:hanging="719"/>
      </w:pPr>
      <w:r>
        <w:t>Garantía</w:t>
      </w:r>
      <w:r>
        <w:rPr>
          <w:spacing w:val="-9"/>
        </w:rPr>
        <w:t xml:space="preserve"> </w:t>
      </w:r>
      <w:r>
        <w:t>de</w:t>
      </w:r>
      <w:r>
        <w:rPr>
          <w:spacing w:val="-8"/>
        </w:rPr>
        <w:t xml:space="preserve"> </w:t>
      </w:r>
      <w:r>
        <w:t>soporte</w:t>
      </w:r>
      <w:r>
        <w:rPr>
          <w:spacing w:val="-8"/>
        </w:rPr>
        <w:t xml:space="preserve"> </w:t>
      </w:r>
      <w:r>
        <w:rPr>
          <w:spacing w:val="-2"/>
        </w:rPr>
        <w:t>técnico</w:t>
      </w:r>
    </w:p>
    <w:p w:rsidR="00DD3CC8" w:rsidRDefault="00DD3CC8">
      <w:pPr>
        <w:pStyle w:val="Textoindependiente"/>
        <w:spacing w:before="43"/>
        <w:rPr>
          <w:b/>
        </w:rPr>
      </w:pPr>
    </w:p>
    <w:p w:rsidR="00DD3CC8" w:rsidRDefault="0070538D">
      <w:pPr>
        <w:pStyle w:val="Textoindependiente"/>
        <w:ind w:left="1015"/>
        <w:jc w:val="both"/>
      </w:pPr>
      <w:r>
        <w:rPr>
          <w:color w:val="000000"/>
          <w:highlight w:val="green"/>
        </w:rPr>
        <w:t>Si/No</w:t>
      </w:r>
      <w:r>
        <w:rPr>
          <w:color w:val="000000"/>
          <w:spacing w:val="-5"/>
          <w:highlight w:val="green"/>
        </w:rPr>
        <w:t xml:space="preserve"> </w:t>
      </w:r>
      <w:r>
        <w:rPr>
          <w:color w:val="000000"/>
          <w:spacing w:val="-2"/>
          <w:highlight w:val="green"/>
        </w:rPr>
        <w:t>aplica</w:t>
      </w:r>
    </w:p>
    <w:p w:rsidR="00DD3CC8" w:rsidRDefault="0070538D">
      <w:pPr>
        <w:pStyle w:val="Textoindependiente"/>
        <w:spacing w:before="240"/>
        <w:ind w:left="1015"/>
        <w:jc w:val="both"/>
      </w:pPr>
      <w:r>
        <w:t>C</w:t>
      </w:r>
      <w:r>
        <w:rPr>
          <w:u w:val="thick"/>
        </w:rPr>
        <w:t>UANDO</w:t>
      </w:r>
      <w:r>
        <w:rPr>
          <w:spacing w:val="-8"/>
          <w:u w:val="thick"/>
        </w:rPr>
        <w:t xml:space="preserve"> </w:t>
      </w:r>
      <w:r>
        <w:rPr>
          <w:u w:val="thick"/>
        </w:rPr>
        <w:t>APLIQUE</w:t>
      </w:r>
      <w:r>
        <w:rPr>
          <w:spacing w:val="-7"/>
          <w:u w:val="thick"/>
        </w:rPr>
        <w:t xml:space="preserve"> </w:t>
      </w:r>
      <w:r>
        <w:rPr>
          <w:u w:val="thick"/>
        </w:rPr>
        <w:t>DEJAR</w:t>
      </w:r>
      <w:r>
        <w:rPr>
          <w:spacing w:val="-7"/>
          <w:u w:val="thick"/>
        </w:rPr>
        <w:t xml:space="preserve"> </w:t>
      </w:r>
      <w:r>
        <w:rPr>
          <w:u w:val="thick"/>
        </w:rPr>
        <w:t>EL</w:t>
      </w:r>
      <w:r>
        <w:rPr>
          <w:spacing w:val="-7"/>
          <w:u w:val="thick"/>
        </w:rPr>
        <w:t xml:space="preserve"> </w:t>
      </w:r>
      <w:r>
        <w:rPr>
          <w:u w:val="thick"/>
        </w:rPr>
        <w:t>SIGUIENTE</w:t>
      </w:r>
      <w:r>
        <w:rPr>
          <w:spacing w:val="-7"/>
          <w:u w:val="thick"/>
        </w:rPr>
        <w:t xml:space="preserve"> </w:t>
      </w:r>
      <w:r>
        <w:rPr>
          <w:spacing w:val="-2"/>
          <w:u w:val="thick"/>
        </w:rPr>
        <w:t>TEXTO:</w:t>
      </w:r>
    </w:p>
    <w:p w:rsidR="00DD3CC8" w:rsidRDefault="0070538D">
      <w:pPr>
        <w:pStyle w:val="Textoindependiente"/>
        <w:spacing w:before="240"/>
        <w:ind w:left="1015" w:right="715"/>
        <w:jc w:val="both"/>
      </w:pPr>
      <w:r>
        <w:t>El contratista deberá presentar la Garantía Técnica de</w:t>
      </w:r>
      <w:r>
        <w:rPr>
          <w:spacing w:val="-8"/>
        </w:rPr>
        <w:t xml:space="preserve"> </w:t>
      </w:r>
      <w:r>
        <w:t>acuerdo</w:t>
      </w:r>
      <w:r>
        <w:rPr>
          <w:spacing w:val="-8"/>
        </w:rPr>
        <w:t xml:space="preserve"> </w:t>
      </w:r>
      <w:r>
        <w:t>con</w:t>
      </w:r>
      <w:r>
        <w:rPr>
          <w:spacing w:val="-8"/>
        </w:rPr>
        <w:t xml:space="preserve"> </w:t>
      </w:r>
      <w:r>
        <w:t>el</w:t>
      </w:r>
      <w:r>
        <w:rPr>
          <w:spacing w:val="-8"/>
        </w:rPr>
        <w:t xml:space="preserve"> </w:t>
      </w:r>
      <w:r>
        <w:t>Anexo</w:t>
      </w:r>
      <w:r>
        <w:rPr>
          <w:spacing w:val="-8"/>
        </w:rPr>
        <w:t xml:space="preserve"> </w:t>
      </w:r>
      <w:r>
        <w:t>CERTIFICADO</w:t>
      </w:r>
      <w:r>
        <w:rPr>
          <w:spacing w:val="-8"/>
        </w:rPr>
        <w:t xml:space="preserve"> </w:t>
      </w:r>
      <w:r>
        <w:t>DE</w:t>
      </w:r>
      <w:r>
        <w:rPr>
          <w:spacing w:val="-8"/>
        </w:rPr>
        <w:t xml:space="preserve"> </w:t>
      </w:r>
      <w:r>
        <w:t>GARANTIA DE</w:t>
      </w:r>
      <w:r>
        <w:rPr>
          <w:spacing w:val="25"/>
        </w:rPr>
        <w:t xml:space="preserve"> </w:t>
      </w:r>
      <w:r>
        <w:t xml:space="preserve">SOPORTE TÉCNICO, la misma que deberá tener vigencia de </w:t>
      </w:r>
      <w:proofErr w:type="spellStart"/>
      <w:r>
        <w:rPr>
          <w:color w:val="000000"/>
          <w:highlight w:val="green"/>
        </w:rPr>
        <w:t>xxx</w:t>
      </w:r>
      <w:proofErr w:type="spellEnd"/>
      <w:r>
        <w:rPr>
          <w:color w:val="000000"/>
          <w:highlight w:val="green"/>
        </w:rPr>
        <w:t xml:space="preserve"> meses/días/ años</w:t>
      </w:r>
      <w:r>
        <w:rPr>
          <w:color w:val="000000"/>
        </w:rPr>
        <w:t>, contados a partir de la fecha de celebración del Acta de Entrega-Rece</w:t>
      </w:r>
      <w:r>
        <w:rPr>
          <w:color w:val="000000"/>
        </w:rPr>
        <w:t>pción de los servicios entregados a la ESPOL o cualquier otra condición que se establezca</w:t>
      </w:r>
    </w:p>
    <w:p w:rsidR="00DD3CC8" w:rsidRDefault="00DD3CC8">
      <w:pPr>
        <w:pStyle w:val="Textoindependiente"/>
      </w:pPr>
    </w:p>
    <w:p w:rsidR="00DD3CC8" w:rsidRDefault="0070538D">
      <w:pPr>
        <w:pStyle w:val="Textoindependiente"/>
        <w:ind w:left="1015" w:right="723"/>
        <w:jc w:val="both"/>
      </w:pPr>
      <w:r>
        <w:t>En virtud de que la garantía superará el tiempo de vigencia de la orden, el administrador será el responsable de vigilar el cumplimiento de dicha garantía.</w:t>
      </w:r>
    </w:p>
    <w:p w:rsidR="00DD3CC8" w:rsidRDefault="00DD3CC8">
      <w:pPr>
        <w:pStyle w:val="Textoindependiente"/>
      </w:pPr>
    </w:p>
    <w:p w:rsidR="00DD3CC8" w:rsidRDefault="0070538D">
      <w:pPr>
        <w:pStyle w:val="Ttulo1"/>
        <w:numPr>
          <w:ilvl w:val="0"/>
          <w:numId w:val="8"/>
        </w:numPr>
        <w:tabs>
          <w:tab w:val="left" w:pos="1734"/>
        </w:tabs>
        <w:ind w:left="1734" w:hanging="719"/>
        <w:jc w:val="left"/>
      </w:pPr>
      <w:r>
        <w:t>VIGENCIA</w:t>
      </w:r>
      <w:r>
        <w:rPr>
          <w:spacing w:val="-4"/>
        </w:rPr>
        <w:t xml:space="preserve"> </w:t>
      </w:r>
      <w:r>
        <w:t>DE</w:t>
      </w:r>
      <w:r>
        <w:rPr>
          <w:spacing w:val="-4"/>
        </w:rPr>
        <w:t xml:space="preserve"> </w:t>
      </w:r>
      <w:r>
        <w:t>LA</w:t>
      </w:r>
      <w:r>
        <w:rPr>
          <w:spacing w:val="-4"/>
        </w:rPr>
        <w:t xml:space="preserve"> </w:t>
      </w:r>
      <w:r>
        <w:rPr>
          <w:spacing w:val="-2"/>
        </w:rPr>
        <w:t>OFERTA</w:t>
      </w:r>
    </w:p>
    <w:p w:rsidR="00DD3CC8" w:rsidRDefault="00DD3CC8">
      <w:pPr>
        <w:pStyle w:val="Textoindependiente"/>
        <w:rPr>
          <w:b/>
        </w:rPr>
      </w:pPr>
    </w:p>
    <w:p w:rsidR="00DD3CC8" w:rsidRDefault="0070538D">
      <w:pPr>
        <w:pStyle w:val="Textoindependiente"/>
        <w:ind w:left="1015" w:right="715"/>
        <w:jc w:val="both"/>
      </w:pPr>
      <w:r>
        <w:t>De acuerdo con lo establecido en el artículo 30 de</w:t>
      </w:r>
      <w:r>
        <w:rPr>
          <w:spacing w:val="-5"/>
        </w:rPr>
        <w:t xml:space="preserve"> </w:t>
      </w:r>
      <w:r>
        <w:t>la</w:t>
      </w:r>
      <w:r>
        <w:rPr>
          <w:spacing w:val="-5"/>
        </w:rPr>
        <w:t xml:space="preserve"> </w:t>
      </w:r>
      <w:r>
        <w:t>Ley</w:t>
      </w:r>
      <w:r>
        <w:rPr>
          <w:spacing w:val="-5"/>
        </w:rPr>
        <w:t xml:space="preserve"> </w:t>
      </w:r>
      <w:r>
        <w:t>Orgánica</w:t>
      </w:r>
      <w:r>
        <w:rPr>
          <w:spacing w:val="-5"/>
        </w:rPr>
        <w:t xml:space="preserve"> </w:t>
      </w:r>
      <w:r>
        <w:t>del</w:t>
      </w:r>
      <w:r>
        <w:rPr>
          <w:spacing w:val="-5"/>
        </w:rPr>
        <w:t xml:space="preserve"> </w:t>
      </w:r>
      <w:r>
        <w:t>Sistema</w:t>
      </w:r>
      <w:r>
        <w:rPr>
          <w:spacing w:val="-5"/>
        </w:rPr>
        <w:t xml:space="preserve"> </w:t>
      </w:r>
      <w:r>
        <w:t>Nacional</w:t>
      </w:r>
      <w:r>
        <w:rPr>
          <w:spacing w:val="-5"/>
        </w:rPr>
        <w:t xml:space="preserve"> </w:t>
      </w:r>
      <w:r>
        <w:t>de</w:t>
      </w:r>
      <w:r>
        <w:rPr>
          <w:spacing w:val="-5"/>
        </w:rPr>
        <w:t xml:space="preserve"> </w:t>
      </w:r>
      <w:r>
        <w:t xml:space="preserve">Contratación Pública, las ofertas estarán vigentes por </w:t>
      </w:r>
      <w:r>
        <w:rPr>
          <w:b/>
        </w:rPr>
        <w:t xml:space="preserve">90 </w:t>
      </w:r>
      <w:r>
        <w:t>días.</w:t>
      </w:r>
    </w:p>
    <w:p w:rsidR="00DD3CC8" w:rsidRDefault="00DD3CC8">
      <w:pPr>
        <w:pStyle w:val="Textoindependiente"/>
      </w:pPr>
    </w:p>
    <w:p w:rsidR="00DD3CC8" w:rsidRDefault="0070538D">
      <w:pPr>
        <w:pStyle w:val="Ttulo1"/>
        <w:numPr>
          <w:ilvl w:val="0"/>
          <w:numId w:val="8"/>
        </w:numPr>
        <w:tabs>
          <w:tab w:val="left" w:pos="1734"/>
        </w:tabs>
        <w:ind w:left="1734" w:hanging="719"/>
        <w:jc w:val="left"/>
      </w:pPr>
      <w:r>
        <w:t>REAJUSTE</w:t>
      </w:r>
      <w:r>
        <w:rPr>
          <w:spacing w:val="-6"/>
        </w:rPr>
        <w:t xml:space="preserve"> </w:t>
      </w:r>
      <w:r>
        <w:t>DE</w:t>
      </w:r>
      <w:r>
        <w:rPr>
          <w:spacing w:val="-5"/>
        </w:rPr>
        <w:t xml:space="preserve"> </w:t>
      </w:r>
      <w:r>
        <w:rPr>
          <w:spacing w:val="-2"/>
        </w:rPr>
        <w:t>PRECIOS</w:t>
      </w:r>
    </w:p>
    <w:p w:rsidR="00DD3CC8" w:rsidRDefault="00DD3CC8">
      <w:pPr>
        <w:pStyle w:val="Textoindependiente"/>
        <w:rPr>
          <w:b/>
        </w:rPr>
      </w:pPr>
    </w:p>
    <w:p w:rsidR="00DD3CC8" w:rsidRDefault="0070538D">
      <w:pPr>
        <w:pStyle w:val="Textoindependiente"/>
        <w:ind w:left="1015"/>
        <w:jc w:val="both"/>
      </w:pPr>
      <w:r>
        <w:rPr>
          <w:color w:val="000000"/>
          <w:highlight w:val="green"/>
        </w:rPr>
        <w:t>Si/No</w:t>
      </w:r>
      <w:r>
        <w:rPr>
          <w:color w:val="000000"/>
          <w:spacing w:val="-5"/>
          <w:highlight w:val="green"/>
        </w:rPr>
        <w:t xml:space="preserve"> </w:t>
      </w:r>
      <w:r>
        <w:rPr>
          <w:color w:val="000000"/>
          <w:spacing w:val="-2"/>
          <w:highlight w:val="green"/>
        </w:rPr>
        <w:t>aplica</w:t>
      </w:r>
    </w:p>
    <w:p w:rsidR="00DD3CC8" w:rsidRDefault="00DD3CC8">
      <w:pPr>
        <w:pStyle w:val="Textoindependiente"/>
      </w:pPr>
    </w:p>
    <w:p w:rsidR="00DD3CC8" w:rsidRDefault="0070538D">
      <w:pPr>
        <w:pStyle w:val="Ttulo1"/>
        <w:numPr>
          <w:ilvl w:val="0"/>
          <w:numId w:val="8"/>
        </w:numPr>
        <w:tabs>
          <w:tab w:val="left" w:pos="1297"/>
        </w:tabs>
        <w:ind w:left="1297" w:hanging="357"/>
        <w:jc w:val="left"/>
      </w:pPr>
      <w:r>
        <w:t>VERIFICACIÓN</w:t>
      </w:r>
      <w:r>
        <w:rPr>
          <w:spacing w:val="-11"/>
        </w:rPr>
        <w:t xml:space="preserve"> </w:t>
      </w:r>
      <w:r>
        <w:t>DE</w:t>
      </w:r>
      <w:r>
        <w:rPr>
          <w:spacing w:val="-8"/>
        </w:rPr>
        <w:t xml:space="preserve"> </w:t>
      </w:r>
      <w:r>
        <w:t>CUMPLIMIENTO</w:t>
      </w:r>
      <w:r>
        <w:rPr>
          <w:spacing w:val="-8"/>
        </w:rPr>
        <w:t xml:space="preserve"> </w:t>
      </w:r>
      <w:r>
        <w:t>DE</w:t>
      </w:r>
      <w:r>
        <w:rPr>
          <w:spacing w:val="-9"/>
        </w:rPr>
        <w:t xml:space="preserve"> </w:t>
      </w:r>
      <w:r>
        <w:t>INTEGRIDAD</w:t>
      </w:r>
      <w:r>
        <w:rPr>
          <w:spacing w:val="-8"/>
        </w:rPr>
        <w:t xml:space="preserve"> </w:t>
      </w:r>
      <w:r>
        <w:t>Y</w:t>
      </w:r>
      <w:r>
        <w:rPr>
          <w:spacing w:val="-8"/>
        </w:rPr>
        <w:t xml:space="preserve"> </w:t>
      </w:r>
      <w:r>
        <w:t>REQUISITOS</w:t>
      </w:r>
      <w:r>
        <w:rPr>
          <w:spacing w:val="-9"/>
        </w:rPr>
        <w:t xml:space="preserve"> </w:t>
      </w:r>
      <w:r>
        <w:t>MÍNIMOS</w:t>
      </w:r>
      <w:r>
        <w:rPr>
          <w:spacing w:val="-8"/>
        </w:rPr>
        <w:t xml:space="preserve"> </w:t>
      </w:r>
      <w:r>
        <w:t>DE</w:t>
      </w:r>
      <w:r>
        <w:rPr>
          <w:spacing w:val="-8"/>
        </w:rPr>
        <w:t xml:space="preserve"> </w:t>
      </w:r>
      <w:r>
        <w:t>LA</w:t>
      </w:r>
      <w:r>
        <w:rPr>
          <w:spacing w:val="-8"/>
        </w:rPr>
        <w:t xml:space="preserve"> </w:t>
      </w:r>
      <w:r>
        <w:rPr>
          <w:spacing w:val="-2"/>
        </w:rPr>
        <w:t>OFERTA</w:t>
      </w:r>
    </w:p>
    <w:p w:rsidR="00DD3CC8" w:rsidRDefault="00DD3CC8">
      <w:pPr>
        <w:pStyle w:val="Textoindependiente"/>
        <w:spacing w:before="101"/>
        <w:rPr>
          <w:b/>
        </w:rPr>
      </w:pPr>
    </w:p>
    <w:p w:rsidR="00DD3CC8" w:rsidRDefault="0070538D">
      <w:pPr>
        <w:pStyle w:val="Textoindependiente"/>
        <w:ind w:left="1015" w:right="694"/>
        <w:jc w:val="both"/>
      </w:pPr>
      <w:r>
        <w:t xml:space="preserve">Con la oferta recibida de parte del participante, se procederá a verificar el cumplimiento íntegro de las especificaciones técnicas, normativa técnica, condiciones legales y condiciones económicas mínimas a cumplir por los </w:t>
      </w:r>
      <w:r>
        <w:t>ofertantes solicitadas en este pliego, mediante el siguiente orden:</w:t>
      </w:r>
    </w:p>
    <w:p w:rsidR="00DD3CC8" w:rsidRDefault="00DD3CC8">
      <w:pPr>
        <w:pStyle w:val="Textoindependiente"/>
        <w:spacing w:before="13"/>
        <w:rPr>
          <w:sz w:val="20"/>
        </w:rPr>
      </w:pPr>
    </w:p>
    <w:tbl>
      <w:tblPr>
        <w:tblStyle w:val="TableNormal"/>
        <w:tblW w:w="0" w:type="auto"/>
        <w:tblInd w:w="1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00"/>
        <w:gridCol w:w="2380"/>
        <w:gridCol w:w="2360"/>
      </w:tblGrid>
      <w:tr w:rsidR="00DD3CC8">
        <w:trPr>
          <w:trHeight w:val="260"/>
        </w:trPr>
        <w:tc>
          <w:tcPr>
            <w:tcW w:w="4500" w:type="dxa"/>
            <w:shd w:val="clear" w:color="auto" w:fill="F1F1F1"/>
          </w:tcPr>
          <w:p w:rsidR="00DD3CC8" w:rsidRDefault="0070538D">
            <w:pPr>
              <w:pStyle w:val="TableParagraph"/>
              <w:spacing w:before="7" w:line="233" w:lineRule="exact"/>
              <w:ind w:left="870"/>
              <w:rPr>
                <w:b/>
              </w:rPr>
            </w:pPr>
            <w:r>
              <w:rPr>
                <w:b/>
              </w:rPr>
              <w:t>REQUISITO</w:t>
            </w:r>
            <w:r>
              <w:rPr>
                <w:b/>
                <w:spacing w:val="-10"/>
              </w:rPr>
              <w:t xml:space="preserve"> </w:t>
            </w:r>
            <w:r>
              <w:rPr>
                <w:b/>
              </w:rPr>
              <w:t>DE</w:t>
            </w:r>
            <w:r>
              <w:rPr>
                <w:b/>
                <w:spacing w:val="-9"/>
              </w:rPr>
              <w:t xml:space="preserve"> </w:t>
            </w:r>
            <w:r>
              <w:rPr>
                <w:b/>
                <w:spacing w:val="-2"/>
              </w:rPr>
              <w:t>CUMPLIMIENTO</w:t>
            </w:r>
          </w:p>
        </w:tc>
        <w:tc>
          <w:tcPr>
            <w:tcW w:w="2380" w:type="dxa"/>
            <w:shd w:val="clear" w:color="auto" w:fill="F1F1F1"/>
          </w:tcPr>
          <w:p w:rsidR="00DD3CC8" w:rsidRDefault="0070538D">
            <w:pPr>
              <w:pStyle w:val="TableParagraph"/>
              <w:spacing w:before="7" w:line="233" w:lineRule="exact"/>
              <w:ind w:left="397"/>
              <w:rPr>
                <w:b/>
              </w:rPr>
            </w:pPr>
            <w:r>
              <w:rPr>
                <w:b/>
              </w:rPr>
              <w:t>CUMPLE</w:t>
            </w:r>
            <w:r>
              <w:rPr>
                <w:b/>
                <w:spacing w:val="-4"/>
              </w:rPr>
              <w:t xml:space="preserve"> </w:t>
            </w:r>
            <w:r>
              <w:rPr>
                <w:b/>
              </w:rPr>
              <w:t>(SI</w:t>
            </w:r>
            <w:r>
              <w:rPr>
                <w:b/>
                <w:spacing w:val="-3"/>
              </w:rPr>
              <w:t xml:space="preserve"> </w:t>
            </w:r>
            <w:r>
              <w:rPr>
                <w:b/>
              </w:rPr>
              <w:t>o</w:t>
            </w:r>
            <w:r>
              <w:rPr>
                <w:b/>
                <w:spacing w:val="-3"/>
              </w:rPr>
              <w:t xml:space="preserve"> </w:t>
            </w:r>
            <w:r>
              <w:rPr>
                <w:b/>
                <w:spacing w:val="-5"/>
              </w:rPr>
              <w:t>NO)</w:t>
            </w:r>
          </w:p>
        </w:tc>
        <w:tc>
          <w:tcPr>
            <w:tcW w:w="2360" w:type="dxa"/>
            <w:shd w:val="clear" w:color="auto" w:fill="F1F1F1"/>
          </w:tcPr>
          <w:p w:rsidR="00DD3CC8" w:rsidRDefault="0070538D">
            <w:pPr>
              <w:pStyle w:val="TableParagraph"/>
              <w:spacing w:before="7" w:line="233" w:lineRule="exact"/>
              <w:ind w:left="429"/>
              <w:rPr>
                <w:b/>
              </w:rPr>
            </w:pPr>
            <w:r>
              <w:rPr>
                <w:b/>
                <w:spacing w:val="-2"/>
              </w:rPr>
              <w:t>OBSERVACIONES</w:t>
            </w:r>
          </w:p>
        </w:tc>
      </w:tr>
      <w:tr w:rsidR="00DD3CC8">
        <w:trPr>
          <w:trHeight w:val="260"/>
        </w:trPr>
        <w:tc>
          <w:tcPr>
            <w:tcW w:w="4500" w:type="dxa"/>
          </w:tcPr>
          <w:p w:rsidR="00DD3CC8" w:rsidRDefault="0070538D">
            <w:pPr>
              <w:pStyle w:val="TableParagraph"/>
              <w:spacing w:before="12" w:line="228" w:lineRule="exact"/>
              <w:ind w:left="19"/>
            </w:pPr>
            <w:r>
              <w:t>Integridad</w:t>
            </w:r>
            <w:r>
              <w:rPr>
                <w:spacing w:val="-8"/>
              </w:rPr>
              <w:t xml:space="preserve"> </w:t>
            </w:r>
            <w:r>
              <w:t>de</w:t>
            </w:r>
            <w:r>
              <w:rPr>
                <w:spacing w:val="-8"/>
              </w:rPr>
              <w:t xml:space="preserve"> </w:t>
            </w:r>
            <w:r>
              <w:t>la</w:t>
            </w:r>
            <w:r>
              <w:rPr>
                <w:spacing w:val="-8"/>
              </w:rPr>
              <w:t xml:space="preserve"> </w:t>
            </w:r>
            <w:r>
              <w:t>oferta</w:t>
            </w:r>
            <w:r>
              <w:rPr>
                <w:spacing w:val="-7"/>
              </w:rPr>
              <w:t xml:space="preserve"> </w:t>
            </w:r>
            <w:r>
              <w:rPr>
                <w:spacing w:val="-2"/>
              </w:rPr>
              <w:t>(cotización)</w:t>
            </w:r>
          </w:p>
        </w:tc>
        <w:tc>
          <w:tcPr>
            <w:tcW w:w="2380" w:type="dxa"/>
          </w:tcPr>
          <w:p w:rsidR="00DD3CC8" w:rsidRDefault="00DD3CC8">
            <w:pPr>
              <w:pStyle w:val="TableParagraph"/>
              <w:rPr>
                <w:rFonts w:ascii="Times New Roman"/>
                <w:sz w:val="18"/>
              </w:rPr>
            </w:pPr>
          </w:p>
        </w:tc>
        <w:tc>
          <w:tcPr>
            <w:tcW w:w="2360" w:type="dxa"/>
          </w:tcPr>
          <w:p w:rsidR="00DD3CC8" w:rsidRDefault="00DD3CC8">
            <w:pPr>
              <w:pStyle w:val="TableParagraph"/>
              <w:rPr>
                <w:rFonts w:ascii="Times New Roman"/>
                <w:sz w:val="18"/>
              </w:rPr>
            </w:pPr>
          </w:p>
        </w:tc>
      </w:tr>
    </w:tbl>
    <w:p w:rsidR="00DD3CC8" w:rsidRDefault="00DD3CC8">
      <w:pPr>
        <w:pStyle w:val="Textoindependiente"/>
        <w:rPr>
          <w:sz w:val="20"/>
        </w:rPr>
      </w:pPr>
    </w:p>
    <w:p w:rsidR="00DD3CC8" w:rsidRDefault="00DD3CC8">
      <w:pPr>
        <w:pStyle w:val="Textoindependiente"/>
        <w:spacing w:before="51"/>
        <w:rPr>
          <w:sz w:val="20"/>
        </w:rPr>
      </w:pPr>
    </w:p>
    <w:tbl>
      <w:tblPr>
        <w:tblStyle w:val="TableNormal"/>
        <w:tblW w:w="0" w:type="auto"/>
        <w:tblInd w:w="1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00"/>
        <w:gridCol w:w="2380"/>
        <w:gridCol w:w="2360"/>
      </w:tblGrid>
      <w:tr w:rsidR="00DD3CC8">
        <w:trPr>
          <w:trHeight w:val="260"/>
        </w:trPr>
        <w:tc>
          <w:tcPr>
            <w:tcW w:w="4500" w:type="dxa"/>
            <w:shd w:val="clear" w:color="auto" w:fill="F1F1F1"/>
          </w:tcPr>
          <w:p w:rsidR="00DD3CC8" w:rsidRDefault="0070538D">
            <w:pPr>
              <w:pStyle w:val="TableParagraph"/>
              <w:spacing w:before="9" w:line="231" w:lineRule="exact"/>
              <w:ind w:left="75"/>
              <w:jc w:val="center"/>
              <w:rPr>
                <w:b/>
              </w:rPr>
            </w:pPr>
            <w:r>
              <w:rPr>
                <w:b/>
                <w:spacing w:val="-2"/>
              </w:rPr>
              <w:t>REQUISITO</w:t>
            </w:r>
          </w:p>
        </w:tc>
        <w:tc>
          <w:tcPr>
            <w:tcW w:w="2380" w:type="dxa"/>
            <w:shd w:val="clear" w:color="auto" w:fill="F1F1F1"/>
          </w:tcPr>
          <w:p w:rsidR="00DD3CC8" w:rsidRDefault="0070538D">
            <w:pPr>
              <w:pStyle w:val="TableParagraph"/>
              <w:spacing w:before="9" w:line="231" w:lineRule="exact"/>
              <w:ind w:left="630"/>
              <w:rPr>
                <w:b/>
              </w:rPr>
            </w:pPr>
            <w:r>
              <w:rPr>
                <w:b/>
                <w:spacing w:val="-2"/>
              </w:rPr>
              <w:t>PORCENTAJE</w:t>
            </w:r>
          </w:p>
        </w:tc>
        <w:tc>
          <w:tcPr>
            <w:tcW w:w="2360" w:type="dxa"/>
            <w:shd w:val="clear" w:color="auto" w:fill="F1F1F1"/>
          </w:tcPr>
          <w:p w:rsidR="00DD3CC8" w:rsidRDefault="0070538D">
            <w:pPr>
              <w:pStyle w:val="TableParagraph"/>
              <w:spacing w:before="9" w:line="231" w:lineRule="exact"/>
              <w:ind w:left="429"/>
              <w:rPr>
                <w:b/>
              </w:rPr>
            </w:pPr>
            <w:r>
              <w:rPr>
                <w:b/>
                <w:spacing w:val="-2"/>
              </w:rPr>
              <w:t>OBSERVACIONES</w:t>
            </w:r>
          </w:p>
        </w:tc>
      </w:tr>
      <w:tr w:rsidR="00DD3CC8">
        <w:trPr>
          <w:trHeight w:val="1080"/>
        </w:trPr>
        <w:tc>
          <w:tcPr>
            <w:tcW w:w="4500" w:type="dxa"/>
          </w:tcPr>
          <w:p w:rsidR="00DD3CC8" w:rsidRDefault="0070538D">
            <w:pPr>
              <w:pStyle w:val="TableParagraph"/>
              <w:spacing w:before="14"/>
              <w:ind w:left="19"/>
            </w:pPr>
            <w:r>
              <w:rPr>
                <w:spacing w:val="-2"/>
              </w:rPr>
              <w:t>Especificaciones</w:t>
            </w:r>
            <w:r>
              <w:rPr>
                <w:spacing w:val="15"/>
              </w:rPr>
              <w:t xml:space="preserve"> </w:t>
            </w:r>
            <w:r>
              <w:rPr>
                <w:spacing w:val="-2"/>
              </w:rPr>
              <w:t>técnicas</w:t>
            </w:r>
          </w:p>
        </w:tc>
        <w:tc>
          <w:tcPr>
            <w:tcW w:w="2380" w:type="dxa"/>
          </w:tcPr>
          <w:p w:rsidR="00DD3CC8" w:rsidRDefault="0070538D">
            <w:pPr>
              <w:pStyle w:val="TableParagraph"/>
              <w:spacing w:before="14"/>
              <w:ind w:left="19"/>
            </w:pPr>
            <w:r>
              <w:rPr>
                <w:spacing w:val="-5"/>
              </w:rPr>
              <w:t>50%</w:t>
            </w:r>
          </w:p>
        </w:tc>
        <w:tc>
          <w:tcPr>
            <w:tcW w:w="2360" w:type="dxa"/>
          </w:tcPr>
          <w:p w:rsidR="00DD3CC8" w:rsidRDefault="0070538D">
            <w:pPr>
              <w:pStyle w:val="TableParagraph"/>
              <w:tabs>
                <w:tab w:val="left" w:pos="676"/>
                <w:tab w:val="left" w:pos="1959"/>
              </w:tabs>
              <w:spacing w:line="270" w:lineRule="atLeast"/>
              <w:ind w:left="9" w:right="132"/>
            </w:pPr>
            <w:r>
              <w:rPr>
                <w:spacing w:val="-6"/>
              </w:rPr>
              <w:t>Si</w:t>
            </w:r>
            <w:r>
              <w:tab/>
            </w:r>
            <w:r>
              <w:rPr>
                <w:spacing w:val="-2"/>
              </w:rPr>
              <w:t>presenta</w:t>
            </w:r>
            <w:r>
              <w:tab/>
            </w:r>
            <w:r>
              <w:rPr>
                <w:spacing w:val="-4"/>
              </w:rPr>
              <w:t xml:space="preserve">las </w:t>
            </w:r>
            <w:r>
              <w:rPr>
                <w:spacing w:val="-2"/>
              </w:rPr>
              <w:t>especificaciones</w:t>
            </w:r>
            <w:r>
              <w:rPr>
                <w:spacing w:val="80"/>
              </w:rPr>
              <w:t xml:space="preserve"> </w:t>
            </w:r>
            <w:r>
              <w:t>técnicas</w:t>
            </w:r>
            <w:r>
              <w:rPr>
                <w:spacing w:val="-5"/>
              </w:rPr>
              <w:t xml:space="preserve"> </w:t>
            </w:r>
            <w:r>
              <w:t>obtendrá</w:t>
            </w:r>
            <w:r>
              <w:rPr>
                <w:spacing w:val="-4"/>
              </w:rPr>
              <w:t xml:space="preserve"> </w:t>
            </w:r>
            <w:r>
              <w:t>los</w:t>
            </w:r>
            <w:r>
              <w:rPr>
                <w:spacing w:val="-13"/>
              </w:rPr>
              <w:t xml:space="preserve"> </w:t>
            </w:r>
            <w:r>
              <w:t xml:space="preserve">50 </w:t>
            </w:r>
            <w:r>
              <w:rPr>
                <w:spacing w:val="-2"/>
              </w:rPr>
              <w:t>puntos</w:t>
            </w:r>
          </w:p>
        </w:tc>
      </w:tr>
      <w:tr w:rsidR="00DD3CC8">
        <w:trPr>
          <w:trHeight w:val="259"/>
        </w:trPr>
        <w:tc>
          <w:tcPr>
            <w:tcW w:w="4500" w:type="dxa"/>
          </w:tcPr>
          <w:p w:rsidR="00DD3CC8" w:rsidRDefault="0070538D">
            <w:pPr>
              <w:pStyle w:val="TableParagraph"/>
              <w:spacing w:before="3" w:line="237" w:lineRule="exact"/>
              <w:ind w:left="19"/>
            </w:pPr>
            <w:r>
              <w:rPr>
                <w:spacing w:val="-2"/>
              </w:rPr>
              <w:t>Oferta</w:t>
            </w:r>
            <w:r>
              <w:rPr>
                <w:spacing w:val="-1"/>
              </w:rPr>
              <w:t xml:space="preserve"> </w:t>
            </w:r>
            <w:r>
              <w:rPr>
                <w:spacing w:val="-2"/>
              </w:rPr>
              <w:t>Económica</w:t>
            </w:r>
          </w:p>
        </w:tc>
        <w:tc>
          <w:tcPr>
            <w:tcW w:w="2380" w:type="dxa"/>
          </w:tcPr>
          <w:p w:rsidR="00DD3CC8" w:rsidRDefault="0070538D">
            <w:pPr>
              <w:pStyle w:val="TableParagraph"/>
              <w:spacing w:before="3" w:line="237" w:lineRule="exact"/>
              <w:ind w:left="19"/>
            </w:pPr>
            <w:r>
              <w:rPr>
                <w:spacing w:val="-5"/>
              </w:rPr>
              <w:t>50%</w:t>
            </w:r>
          </w:p>
        </w:tc>
        <w:tc>
          <w:tcPr>
            <w:tcW w:w="2360" w:type="dxa"/>
          </w:tcPr>
          <w:p w:rsidR="00DD3CC8" w:rsidRDefault="0070538D">
            <w:pPr>
              <w:pStyle w:val="TableParagraph"/>
              <w:spacing w:before="3" w:line="237" w:lineRule="exact"/>
              <w:ind w:left="9"/>
            </w:pPr>
            <w:proofErr w:type="gramStart"/>
            <w:r>
              <w:t>Si</w:t>
            </w:r>
            <w:r>
              <w:rPr>
                <w:spacing w:val="47"/>
              </w:rPr>
              <w:t xml:space="preserve">  </w:t>
            </w:r>
            <w:r>
              <w:t>presenta</w:t>
            </w:r>
            <w:proofErr w:type="gramEnd"/>
            <w:r>
              <w:rPr>
                <w:spacing w:val="39"/>
              </w:rPr>
              <w:t xml:space="preserve">  </w:t>
            </w:r>
            <w:r>
              <w:t>la</w:t>
            </w:r>
            <w:r>
              <w:rPr>
                <w:spacing w:val="40"/>
              </w:rPr>
              <w:t xml:space="preserve">  </w:t>
            </w:r>
            <w:r>
              <w:rPr>
                <w:spacing w:val="-2"/>
              </w:rPr>
              <w:t>oferta</w:t>
            </w:r>
          </w:p>
        </w:tc>
      </w:tr>
    </w:tbl>
    <w:p w:rsidR="00DD3CC8" w:rsidRDefault="00DD3CC8">
      <w:pPr>
        <w:pStyle w:val="TableParagraph"/>
        <w:spacing w:line="237" w:lineRule="exact"/>
        <w:sectPr w:rsidR="00DD3CC8">
          <w:pgSz w:w="11920" w:h="16840"/>
          <w:pgMar w:top="1280" w:right="425" w:bottom="1280" w:left="425" w:header="499" w:footer="1090" w:gutter="0"/>
          <w:cols w:space="720"/>
        </w:sectPr>
      </w:pPr>
    </w:p>
    <w:p w:rsidR="00DD3CC8" w:rsidRDefault="00DD3CC8">
      <w:pPr>
        <w:pStyle w:val="Textoindependiente"/>
        <w:spacing w:before="2" w:after="1"/>
        <w:rPr>
          <w:sz w:val="8"/>
        </w:rPr>
      </w:pPr>
    </w:p>
    <w:tbl>
      <w:tblPr>
        <w:tblStyle w:val="TableNormal"/>
        <w:tblW w:w="0" w:type="auto"/>
        <w:tblInd w:w="1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00"/>
        <w:gridCol w:w="2380"/>
        <w:gridCol w:w="2360"/>
      </w:tblGrid>
      <w:tr w:rsidR="00DD3CC8">
        <w:trPr>
          <w:trHeight w:val="539"/>
        </w:trPr>
        <w:tc>
          <w:tcPr>
            <w:tcW w:w="4500" w:type="dxa"/>
          </w:tcPr>
          <w:p w:rsidR="00DD3CC8" w:rsidRDefault="00DD3CC8">
            <w:pPr>
              <w:pStyle w:val="TableParagraph"/>
              <w:rPr>
                <w:rFonts w:ascii="Times New Roman"/>
              </w:rPr>
            </w:pPr>
          </w:p>
        </w:tc>
        <w:tc>
          <w:tcPr>
            <w:tcW w:w="2380" w:type="dxa"/>
          </w:tcPr>
          <w:p w:rsidR="00DD3CC8" w:rsidRDefault="00DD3CC8">
            <w:pPr>
              <w:pStyle w:val="TableParagraph"/>
              <w:rPr>
                <w:rFonts w:ascii="Times New Roman"/>
              </w:rPr>
            </w:pPr>
          </w:p>
        </w:tc>
        <w:tc>
          <w:tcPr>
            <w:tcW w:w="2360" w:type="dxa"/>
          </w:tcPr>
          <w:p w:rsidR="00DD3CC8" w:rsidRDefault="0070538D">
            <w:pPr>
              <w:pStyle w:val="TableParagraph"/>
              <w:spacing w:line="270" w:lineRule="atLeast"/>
              <w:ind w:left="9"/>
            </w:pPr>
            <w:r>
              <w:t>económica</w:t>
            </w:r>
            <w:r>
              <w:rPr>
                <w:spacing w:val="5"/>
              </w:rPr>
              <w:t xml:space="preserve"> </w:t>
            </w:r>
            <w:r>
              <w:t>obtendrá</w:t>
            </w:r>
            <w:r>
              <w:rPr>
                <w:spacing w:val="5"/>
              </w:rPr>
              <w:t xml:space="preserve"> </w:t>
            </w:r>
            <w:r>
              <w:t>los 50 puntos</w:t>
            </w:r>
          </w:p>
        </w:tc>
      </w:tr>
    </w:tbl>
    <w:p w:rsidR="00DD3CC8" w:rsidRDefault="00DD3CC8">
      <w:pPr>
        <w:pStyle w:val="Textoindependiente"/>
        <w:rPr>
          <w:sz w:val="20"/>
        </w:rPr>
      </w:pPr>
    </w:p>
    <w:p w:rsidR="00DD3CC8" w:rsidRDefault="00DD3CC8">
      <w:pPr>
        <w:pStyle w:val="Textoindependiente"/>
        <w:spacing w:before="52"/>
        <w:rPr>
          <w:sz w:val="20"/>
        </w:rPr>
      </w:pPr>
    </w:p>
    <w:tbl>
      <w:tblPr>
        <w:tblStyle w:val="TableNormal"/>
        <w:tblW w:w="0" w:type="auto"/>
        <w:tblInd w:w="1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00"/>
        <w:gridCol w:w="3100"/>
        <w:gridCol w:w="3100"/>
      </w:tblGrid>
      <w:tr w:rsidR="00DD3CC8">
        <w:trPr>
          <w:trHeight w:val="2099"/>
        </w:trPr>
        <w:tc>
          <w:tcPr>
            <w:tcW w:w="3100" w:type="dxa"/>
          </w:tcPr>
          <w:p w:rsidR="00DD3CC8" w:rsidRDefault="0070538D">
            <w:pPr>
              <w:pStyle w:val="TableParagraph"/>
              <w:spacing w:before="1"/>
              <w:ind w:left="94"/>
              <w:jc w:val="both"/>
              <w:rPr>
                <w:sz w:val="24"/>
              </w:rPr>
            </w:pPr>
            <w:r>
              <w:rPr>
                <w:sz w:val="24"/>
              </w:rPr>
              <w:t>Elaborado</w:t>
            </w:r>
            <w:r>
              <w:rPr>
                <w:spacing w:val="-5"/>
                <w:sz w:val="24"/>
              </w:rPr>
              <w:t xml:space="preserve"> </w:t>
            </w:r>
            <w:r>
              <w:rPr>
                <w:spacing w:val="-4"/>
                <w:sz w:val="24"/>
              </w:rPr>
              <w:t>por:</w:t>
            </w:r>
          </w:p>
          <w:p w:rsidR="00DD3CC8" w:rsidRDefault="00DD3CC8">
            <w:pPr>
              <w:pStyle w:val="TableParagraph"/>
              <w:rPr>
                <w:sz w:val="24"/>
              </w:rPr>
            </w:pPr>
          </w:p>
          <w:p w:rsidR="00DD3CC8" w:rsidRDefault="00DD3CC8">
            <w:pPr>
              <w:pStyle w:val="TableParagraph"/>
              <w:rPr>
                <w:sz w:val="24"/>
              </w:rPr>
            </w:pPr>
          </w:p>
          <w:p w:rsidR="00DD3CC8" w:rsidRDefault="00DD3CC8">
            <w:pPr>
              <w:pStyle w:val="TableParagraph"/>
              <w:rPr>
                <w:sz w:val="24"/>
              </w:rPr>
            </w:pPr>
          </w:p>
          <w:p w:rsidR="00DD3CC8" w:rsidRDefault="0070538D">
            <w:pPr>
              <w:pStyle w:val="TableParagraph"/>
              <w:ind w:left="94" w:right="91"/>
              <w:jc w:val="both"/>
              <w:rPr>
                <w:b/>
                <w:sz w:val="24"/>
              </w:rPr>
            </w:pPr>
            <w:r>
              <w:rPr>
                <w:b/>
                <w:noProof/>
                <w:sz w:val="24"/>
              </w:rPr>
              <mc:AlternateContent>
                <mc:Choice Requires="wpg">
                  <w:drawing>
                    <wp:anchor distT="0" distB="0" distL="0" distR="0" simplePos="0" relativeHeight="487288832" behindDoc="1" locked="0" layoutInCell="1" allowOverlap="1">
                      <wp:simplePos x="0" y="0"/>
                      <wp:positionH relativeFrom="column">
                        <wp:posOffset>60325</wp:posOffset>
                      </wp:positionH>
                      <wp:positionV relativeFrom="paragraph">
                        <wp:posOffset>-2827</wp:posOffset>
                      </wp:positionV>
                      <wp:extent cx="1836420" cy="37211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6420" cy="372110"/>
                                <a:chOff x="0" y="0"/>
                                <a:chExt cx="1836420" cy="372110"/>
                              </a:xfrm>
                            </wpg:grpSpPr>
                            <wps:wsp>
                              <wps:cNvPr id="14" name="Graphic 14"/>
                              <wps:cNvSpPr/>
                              <wps:spPr>
                                <a:xfrm>
                                  <a:off x="0" y="4"/>
                                  <a:ext cx="1836420" cy="372110"/>
                                </a:xfrm>
                                <a:custGeom>
                                  <a:avLst/>
                                  <a:gdLst/>
                                  <a:ahLst/>
                                  <a:cxnLst/>
                                  <a:rect l="l" t="t" r="r" b="b"/>
                                  <a:pathLst>
                                    <a:path w="1836420" h="372110">
                                      <a:moveTo>
                                        <a:pt x="1836013" y="186029"/>
                                      </a:moveTo>
                                      <a:lnTo>
                                        <a:pt x="1833562" y="186029"/>
                                      </a:lnTo>
                                      <a:lnTo>
                                        <a:pt x="1833562" y="0"/>
                                      </a:lnTo>
                                      <a:lnTo>
                                        <a:pt x="0" y="0"/>
                                      </a:lnTo>
                                      <a:lnTo>
                                        <a:pt x="0" y="186029"/>
                                      </a:lnTo>
                                      <a:lnTo>
                                        <a:pt x="0" y="372059"/>
                                      </a:lnTo>
                                      <a:lnTo>
                                        <a:pt x="1836013" y="372059"/>
                                      </a:lnTo>
                                      <a:lnTo>
                                        <a:pt x="1836013" y="186029"/>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64B539BF" id="Group 13" o:spid="_x0000_s1026" style="position:absolute;margin-left:4.75pt;margin-top:-.2pt;width:144.6pt;height:29.3pt;z-index:-16027648;mso-wrap-distance-left:0;mso-wrap-distance-right:0" coordsize="18364,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">
                      <v:shape id="Graphic 14" o:spid="_x0000_s1027" style="position:absolute;width:18364;height:3721;visibility:visible;mso-wrap-style:square;v-text-anchor:top" coordsize="183642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" path="m1836013,186029r-2451,l1833562,,,,,186029,,372059r1836013,l1836013,186029xe" fillcolor="yellow" stroked="f">
                        <v:path arrowok="t"/>
                      </v:shape>
                    </v:group>
                  </w:pict>
                </mc:Fallback>
              </mc:AlternateContent>
            </w:r>
            <w:r>
              <w:rPr>
                <w:b/>
                <w:sz w:val="24"/>
              </w:rPr>
              <w:t xml:space="preserve">El funcionario deberá estar CERTIFICADO ANTE EL </w:t>
            </w:r>
            <w:r>
              <w:rPr>
                <w:b/>
                <w:color w:val="000000"/>
                <w:spacing w:val="-2"/>
                <w:sz w:val="24"/>
                <w:highlight w:val="yellow"/>
              </w:rPr>
              <w:t>SERCOP</w:t>
            </w:r>
          </w:p>
        </w:tc>
        <w:tc>
          <w:tcPr>
            <w:tcW w:w="3100" w:type="dxa"/>
          </w:tcPr>
          <w:p w:rsidR="00DD3CC8" w:rsidRDefault="0070538D">
            <w:pPr>
              <w:pStyle w:val="TableParagraph"/>
              <w:spacing w:before="1"/>
              <w:ind w:left="99"/>
              <w:jc w:val="both"/>
              <w:rPr>
                <w:sz w:val="24"/>
              </w:rPr>
            </w:pPr>
            <w:r>
              <w:rPr>
                <w:sz w:val="24"/>
              </w:rPr>
              <w:t>Revisado</w:t>
            </w:r>
            <w:r>
              <w:rPr>
                <w:spacing w:val="-7"/>
                <w:sz w:val="24"/>
              </w:rPr>
              <w:t xml:space="preserve"> </w:t>
            </w:r>
            <w:r>
              <w:rPr>
                <w:spacing w:val="-4"/>
                <w:sz w:val="24"/>
              </w:rPr>
              <w:t>por:</w:t>
            </w:r>
          </w:p>
          <w:p w:rsidR="00DD3CC8" w:rsidRDefault="00DD3CC8">
            <w:pPr>
              <w:pStyle w:val="TableParagraph"/>
              <w:rPr>
                <w:sz w:val="24"/>
              </w:rPr>
            </w:pPr>
          </w:p>
          <w:p w:rsidR="00DD3CC8" w:rsidRDefault="00DD3CC8">
            <w:pPr>
              <w:pStyle w:val="TableParagraph"/>
              <w:rPr>
                <w:sz w:val="24"/>
              </w:rPr>
            </w:pPr>
          </w:p>
          <w:p w:rsidR="00DD3CC8" w:rsidRDefault="00DD3CC8">
            <w:pPr>
              <w:pStyle w:val="TableParagraph"/>
              <w:rPr>
                <w:sz w:val="24"/>
              </w:rPr>
            </w:pPr>
          </w:p>
          <w:p w:rsidR="00DD3CC8" w:rsidRDefault="0070538D">
            <w:pPr>
              <w:pStyle w:val="TableParagraph"/>
              <w:ind w:left="99" w:right="86"/>
              <w:jc w:val="both"/>
              <w:rPr>
                <w:b/>
                <w:sz w:val="24"/>
              </w:rPr>
            </w:pPr>
            <w:r>
              <w:rPr>
                <w:b/>
                <w:noProof/>
                <w:sz w:val="24"/>
              </w:rPr>
              <mc:AlternateContent>
                <mc:Choice Requires="wpg">
                  <w:drawing>
                    <wp:anchor distT="0" distB="0" distL="0" distR="0" simplePos="0" relativeHeight="487289344" behindDoc="1" locked="0" layoutInCell="1" allowOverlap="1">
                      <wp:simplePos x="0" y="0"/>
                      <wp:positionH relativeFrom="column">
                        <wp:posOffset>63500</wp:posOffset>
                      </wp:positionH>
                      <wp:positionV relativeFrom="paragraph">
                        <wp:posOffset>-2827</wp:posOffset>
                      </wp:positionV>
                      <wp:extent cx="1836420" cy="37211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6420" cy="372110"/>
                                <a:chOff x="0" y="0"/>
                                <a:chExt cx="1836420" cy="372110"/>
                              </a:xfrm>
                            </wpg:grpSpPr>
                            <wps:wsp>
                              <wps:cNvPr id="16" name="Graphic 16"/>
                              <wps:cNvSpPr/>
                              <wps:spPr>
                                <a:xfrm>
                                  <a:off x="0" y="4"/>
                                  <a:ext cx="1836420" cy="372110"/>
                                </a:xfrm>
                                <a:custGeom>
                                  <a:avLst/>
                                  <a:gdLst/>
                                  <a:ahLst/>
                                  <a:cxnLst/>
                                  <a:rect l="l" t="t" r="r" b="b"/>
                                  <a:pathLst>
                                    <a:path w="1836420" h="372110">
                                      <a:moveTo>
                                        <a:pt x="1836013" y="186029"/>
                                      </a:moveTo>
                                      <a:lnTo>
                                        <a:pt x="1833562" y="186029"/>
                                      </a:lnTo>
                                      <a:lnTo>
                                        <a:pt x="1833562" y="0"/>
                                      </a:lnTo>
                                      <a:lnTo>
                                        <a:pt x="0" y="0"/>
                                      </a:lnTo>
                                      <a:lnTo>
                                        <a:pt x="0" y="186029"/>
                                      </a:lnTo>
                                      <a:lnTo>
                                        <a:pt x="0" y="372059"/>
                                      </a:lnTo>
                                      <a:lnTo>
                                        <a:pt x="1836013" y="372059"/>
                                      </a:lnTo>
                                      <a:lnTo>
                                        <a:pt x="1836013" y="186029"/>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53057CD2" id="Group 15" o:spid="_x0000_s1026" style="position:absolute;margin-left:5pt;margin-top:-.2pt;width:144.6pt;height:29.3pt;z-index:-16027136;mso-wrap-distance-left:0;mso-wrap-distance-right:0" coordsize="18364,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">
                      <v:shape id="Graphic 16" o:spid="_x0000_s1027" style="position:absolute;width:18364;height:3721;visibility:visible;mso-wrap-style:square;v-text-anchor:top" coordsize="183642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" path="m1836013,186029r-2451,l1833562,,,,,186029,,372059r1836013,l1836013,186029xe" fillcolor="yellow" stroked="f">
                        <v:path arrowok="t"/>
                      </v:shape>
                    </v:group>
                  </w:pict>
                </mc:Fallback>
              </mc:AlternateContent>
            </w:r>
            <w:r>
              <w:rPr>
                <w:b/>
                <w:sz w:val="24"/>
              </w:rPr>
              <w:t xml:space="preserve">El funcionario deberá estar CERTIFICADO ANTE EL </w:t>
            </w:r>
            <w:r>
              <w:rPr>
                <w:b/>
                <w:color w:val="000000"/>
                <w:spacing w:val="-2"/>
                <w:sz w:val="24"/>
                <w:highlight w:val="yellow"/>
              </w:rPr>
              <w:t>SERCOP</w:t>
            </w:r>
          </w:p>
        </w:tc>
        <w:tc>
          <w:tcPr>
            <w:tcW w:w="3100" w:type="dxa"/>
          </w:tcPr>
          <w:p w:rsidR="00DD3CC8" w:rsidRDefault="0070538D">
            <w:pPr>
              <w:pStyle w:val="TableParagraph"/>
              <w:spacing w:before="1"/>
              <w:ind w:left="104"/>
              <w:jc w:val="both"/>
              <w:rPr>
                <w:sz w:val="24"/>
              </w:rPr>
            </w:pPr>
            <w:r>
              <w:rPr>
                <w:sz w:val="24"/>
              </w:rPr>
              <w:t>Aprobado</w:t>
            </w:r>
            <w:r>
              <w:rPr>
                <w:spacing w:val="-4"/>
                <w:sz w:val="24"/>
              </w:rPr>
              <w:t xml:space="preserve"> por:</w:t>
            </w:r>
          </w:p>
          <w:p w:rsidR="00DD3CC8" w:rsidRDefault="00DD3CC8">
            <w:pPr>
              <w:pStyle w:val="TableParagraph"/>
              <w:rPr>
                <w:sz w:val="24"/>
              </w:rPr>
            </w:pPr>
          </w:p>
          <w:p w:rsidR="00DD3CC8" w:rsidRDefault="00DD3CC8">
            <w:pPr>
              <w:pStyle w:val="TableParagraph"/>
              <w:rPr>
                <w:sz w:val="24"/>
              </w:rPr>
            </w:pPr>
          </w:p>
          <w:p w:rsidR="00DD3CC8" w:rsidRDefault="00DD3CC8">
            <w:pPr>
              <w:pStyle w:val="TableParagraph"/>
              <w:rPr>
                <w:sz w:val="24"/>
              </w:rPr>
            </w:pPr>
          </w:p>
          <w:p w:rsidR="00DD3CC8" w:rsidRDefault="0070538D">
            <w:pPr>
              <w:pStyle w:val="TableParagraph"/>
              <w:ind w:left="104" w:right="81"/>
              <w:jc w:val="both"/>
              <w:rPr>
                <w:b/>
                <w:sz w:val="24"/>
              </w:rPr>
            </w:pPr>
            <w:r>
              <w:rPr>
                <w:b/>
                <w:noProof/>
                <w:sz w:val="24"/>
              </w:rPr>
              <mc:AlternateContent>
                <mc:Choice Requires="wpg">
                  <w:drawing>
                    <wp:anchor distT="0" distB="0" distL="0" distR="0" simplePos="0" relativeHeight="487289856" behindDoc="1" locked="0" layoutInCell="1" allowOverlap="1">
                      <wp:simplePos x="0" y="0"/>
                      <wp:positionH relativeFrom="column">
                        <wp:posOffset>66675</wp:posOffset>
                      </wp:positionH>
                      <wp:positionV relativeFrom="paragraph">
                        <wp:posOffset>-2827</wp:posOffset>
                      </wp:positionV>
                      <wp:extent cx="1836420" cy="37211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6420" cy="372110"/>
                                <a:chOff x="0" y="0"/>
                                <a:chExt cx="1836420" cy="372110"/>
                              </a:xfrm>
                            </wpg:grpSpPr>
                            <wps:wsp>
                              <wps:cNvPr id="18" name="Graphic 18"/>
                              <wps:cNvSpPr/>
                              <wps:spPr>
                                <a:xfrm>
                                  <a:off x="0" y="4"/>
                                  <a:ext cx="1836420" cy="372110"/>
                                </a:xfrm>
                                <a:custGeom>
                                  <a:avLst/>
                                  <a:gdLst/>
                                  <a:ahLst/>
                                  <a:cxnLst/>
                                  <a:rect l="l" t="t" r="r" b="b"/>
                                  <a:pathLst>
                                    <a:path w="1836420" h="372110">
                                      <a:moveTo>
                                        <a:pt x="1836013" y="186029"/>
                                      </a:moveTo>
                                      <a:lnTo>
                                        <a:pt x="1833562" y="186029"/>
                                      </a:lnTo>
                                      <a:lnTo>
                                        <a:pt x="1833562" y="0"/>
                                      </a:lnTo>
                                      <a:lnTo>
                                        <a:pt x="0" y="0"/>
                                      </a:lnTo>
                                      <a:lnTo>
                                        <a:pt x="0" y="186029"/>
                                      </a:lnTo>
                                      <a:lnTo>
                                        <a:pt x="0" y="372059"/>
                                      </a:lnTo>
                                      <a:lnTo>
                                        <a:pt x="1836013" y="372059"/>
                                      </a:lnTo>
                                      <a:lnTo>
                                        <a:pt x="1836013" y="186029"/>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13C157E9" id="Group 17" o:spid="_x0000_s1026" style="position:absolute;margin-left:5.25pt;margin-top:-.2pt;width:144.6pt;height:29.3pt;z-index:-16026624;mso-wrap-distance-left:0;mso-wrap-distance-right:0" coordsize="18364,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">
                      <v:shape id="Graphic 18" o:spid="_x0000_s1027" style="position:absolute;width:18364;height:3721;visibility:visible;mso-wrap-style:square;v-text-anchor:top" coordsize="183642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" path="m1836013,186029r-2451,l1833562,,,,,186029,,372059r1836013,l1836013,186029xe" fillcolor="yellow" stroked="f">
                        <v:path arrowok="t"/>
                      </v:shape>
                    </v:group>
                  </w:pict>
                </mc:Fallback>
              </mc:AlternateContent>
            </w:r>
            <w:r>
              <w:rPr>
                <w:b/>
                <w:sz w:val="24"/>
              </w:rPr>
              <w:t xml:space="preserve">El funcionario deberá estar CERTIFICADO ANTE EL </w:t>
            </w:r>
            <w:r>
              <w:rPr>
                <w:b/>
                <w:color w:val="000000"/>
                <w:spacing w:val="-2"/>
                <w:sz w:val="24"/>
                <w:highlight w:val="yellow"/>
              </w:rPr>
              <w:t>SERCOP</w:t>
            </w:r>
          </w:p>
        </w:tc>
      </w:tr>
    </w:tbl>
    <w:p w:rsidR="00DD3CC8" w:rsidRDefault="00DD3CC8">
      <w:pPr>
        <w:pStyle w:val="TableParagraph"/>
        <w:jc w:val="both"/>
        <w:rPr>
          <w:b/>
          <w:sz w:val="24"/>
        </w:rPr>
        <w:sectPr w:rsidR="00DD3CC8">
          <w:pgSz w:w="11920" w:h="16840"/>
          <w:pgMar w:top="1280" w:right="425" w:bottom="1940" w:left="425" w:header="499" w:footer="1090" w:gutter="0"/>
          <w:cols w:space="720"/>
        </w:sectPr>
      </w:pPr>
    </w:p>
    <w:p w:rsidR="00DD3CC8" w:rsidRDefault="0070538D">
      <w:pPr>
        <w:pStyle w:val="Textoindependiente"/>
        <w:ind w:left="125"/>
        <w:rPr>
          <w:sz w:val="20"/>
        </w:rPr>
      </w:pPr>
      <w:r>
        <w:rPr>
          <w:noProof/>
          <w:sz w:val="20"/>
        </w:rPr>
        <mc:AlternateContent>
          <mc:Choice Requires="wpg">
            <w:drawing>
              <wp:anchor distT="0" distB="0" distL="0" distR="0" simplePos="0" relativeHeight="15730688" behindDoc="0" locked="0" layoutInCell="1" allowOverlap="1">
                <wp:simplePos x="0" y="0"/>
                <wp:positionH relativeFrom="page">
                  <wp:posOffset>164578</wp:posOffset>
                </wp:positionH>
                <wp:positionV relativeFrom="page">
                  <wp:posOffset>9421690</wp:posOffset>
                </wp:positionV>
                <wp:extent cx="7316470" cy="112522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6470" cy="1125220"/>
                          <a:chOff x="0" y="0"/>
                          <a:chExt cx="7316470" cy="1125220"/>
                        </a:xfrm>
                      </wpg:grpSpPr>
                      <pic:pic xmlns:pic="http://schemas.openxmlformats.org/drawingml/2006/picture">
                        <pic:nvPicPr>
                          <pic:cNvPr id="20" name="Image 20"/>
                          <pic:cNvPicPr/>
                        </pic:nvPicPr>
                        <pic:blipFill>
                          <a:blip r:embed="rId15" cstate="print"/>
                          <a:stretch>
                            <a:fillRect/>
                          </a:stretch>
                        </pic:blipFill>
                        <pic:spPr>
                          <a:xfrm>
                            <a:off x="0" y="0"/>
                            <a:ext cx="7316396" cy="1125018"/>
                          </a:xfrm>
                          <a:prstGeom prst="rect">
                            <a:avLst/>
                          </a:prstGeom>
                        </pic:spPr>
                      </pic:pic>
                      <wps:wsp>
                        <wps:cNvPr id="21" name="Textbox 21"/>
                        <wps:cNvSpPr txBox="1"/>
                        <wps:spPr>
                          <a:xfrm>
                            <a:off x="5374693" y="180235"/>
                            <a:ext cx="953769" cy="170815"/>
                          </a:xfrm>
                          <a:prstGeom prst="rect">
                            <a:avLst/>
                          </a:prstGeom>
                        </wps:spPr>
                        <wps:txbx>
                          <w:txbxContent>
                            <w:p w:rsidR="00DD3CC8" w:rsidRDefault="0070538D">
                              <w:pPr>
                                <w:spacing w:line="268" w:lineRule="exact"/>
                                <w:rPr>
                                  <w:rFonts w:ascii="Arial MT" w:hAnsi="Arial MT"/>
                                  <w:sz w:val="27"/>
                                </w:rPr>
                              </w:pPr>
                              <w:r>
                                <w:rPr>
                                  <w:rFonts w:ascii="Arial MT" w:hAnsi="Arial MT"/>
                                  <w:sz w:val="24"/>
                                </w:rPr>
                                <w:t>Página</w:t>
                              </w:r>
                              <w:r>
                                <w:rPr>
                                  <w:rFonts w:ascii="Arial MT" w:hAnsi="Arial MT"/>
                                  <w:spacing w:val="-7"/>
                                  <w:sz w:val="24"/>
                                </w:rPr>
                                <w:t xml:space="preserve"> </w:t>
                              </w:r>
                              <w:r>
                                <w:rPr>
                                  <w:rFonts w:ascii="Arial MT" w:hAnsi="Arial MT"/>
                                  <w:sz w:val="27"/>
                                </w:rPr>
                                <w:t>9</w:t>
                              </w:r>
                              <w:r>
                                <w:rPr>
                                  <w:rFonts w:ascii="Arial MT" w:hAnsi="Arial MT"/>
                                  <w:spacing w:val="-14"/>
                                  <w:sz w:val="27"/>
                                </w:rPr>
                                <w:t xml:space="preserve"> </w:t>
                              </w:r>
                              <w:r>
                                <w:rPr>
                                  <w:rFonts w:ascii="Arial MT" w:hAnsi="Arial MT"/>
                                  <w:sz w:val="24"/>
                                </w:rPr>
                                <w:t>de</w:t>
                              </w:r>
                              <w:r>
                                <w:rPr>
                                  <w:rFonts w:ascii="Arial MT" w:hAnsi="Arial MT"/>
                                  <w:spacing w:val="-7"/>
                                  <w:sz w:val="24"/>
                                </w:rPr>
                                <w:t xml:space="preserve"> </w:t>
                              </w:r>
                              <w:r>
                                <w:rPr>
                                  <w:rFonts w:ascii="Arial MT" w:hAnsi="Arial MT"/>
                                  <w:spacing w:val="-10"/>
                                  <w:sz w:val="27"/>
                                </w:rPr>
                                <w:t>9</w:t>
                              </w:r>
                            </w:p>
                          </w:txbxContent>
                        </wps:txbx>
                        <wps:bodyPr wrap="square" lIns="0" tIns="0" rIns="0" bIns="0" rtlCol="0">
                          <a:noAutofit/>
                        </wps:bodyPr>
                      </wps:wsp>
                    </wpg:wgp>
                  </a:graphicData>
                </a:graphic>
              </wp:anchor>
            </w:drawing>
          </mc:Choice>
          <mc:Fallback>
            <w:pict>
              <v:group id="Group 19" o:spid="_x0000_s1029" style="position:absolute;left:0;text-align:left;margin-left:12.95pt;margin-top:741.85pt;width:576.1pt;height:88.6pt;z-index:15730688;mso-wrap-distance-left:0;mso-wrap-distance-right:0;mso-position-horizontal-relative:page;mso-position-vertical-relative:page" coordsize="73164,112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 o:spid="_x0000_s1030" type="#_x0000_t75" style="position:absolute;width:73163;height:1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">
                  <v:imagedata r:id="rId16" o:title=""/>
                </v:shape>
                <v:shape id="Textbox 21" o:spid="_x0000_s1031" type="#_x0000_t202" style="position:absolute;left:53746;top:1802;width:9538;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DD3CC8" w:rsidRDefault="0070538D">
                        <w:pPr>
                          <w:spacing w:line="268" w:lineRule="exact"/>
                          <w:rPr>
                            <w:rFonts w:ascii="Arial MT" w:hAnsi="Arial MT"/>
                            <w:sz w:val="27"/>
                          </w:rPr>
                        </w:pPr>
                        <w:r>
                          <w:rPr>
                            <w:rFonts w:ascii="Arial MT" w:hAnsi="Arial MT"/>
                            <w:sz w:val="24"/>
                          </w:rPr>
                          <w:t>Página</w:t>
                        </w:r>
                        <w:r>
                          <w:rPr>
                            <w:rFonts w:ascii="Arial MT" w:hAnsi="Arial MT"/>
                            <w:spacing w:val="-7"/>
                            <w:sz w:val="24"/>
                          </w:rPr>
                          <w:t xml:space="preserve"> </w:t>
                        </w:r>
                        <w:r>
                          <w:rPr>
                            <w:rFonts w:ascii="Arial MT" w:hAnsi="Arial MT"/>
                            <w:sz w:val="27"/>
                          </w:rPr>
                          <w:t>9</w:t>
                        </w:r>
                        <w:r>
                          <w:rPr>
                            <w:rFonts w:ascii="Arial MT" w:hAnsi="Arial MT"/>
                            <w:spacing w:val="-14"/>
                            <w:sz w:val="27"/>
                          </w:rPr>
                          <w:t xml:space="preserve"> </w:t>
                        </w:r>
                        <w:r>
                          <w:rPr>
                            <w:rFonts w:ascii="Arial MT" w:hAnsi="Arial MT"/>
                            <w:sz w:val="24"/>
                          </w:rPr>
                          <w:t>de</w:t>
                        </w:r>
                        <w:r>
                          <w:rPr>
                            <w:rFonts w:ascii="Arial MT" w:hAnsi="Arial MT"/>
                            <w:spacing w:val="-7"/>
                            <w:sz w:val="24"/>
                          </w:rPr>
                          <w:t xml:space="preserve"> </w:t>
                        </w:r>
                        <w:r>
                          <w:rPr>
                            <w:rFonts w:ascii="Arial MT" w:hAnsi="Arial MT"/>
                            <w:spacing w:val="-10"/>
                            <w:sz w:val="27"/>
                          </w:rPr>
                          <w:t>9</w:t>
                        </w:r>
                      </w:p>
                    </w:txbxContent>
                  </v:textbox>
                </v:shape>
                <w10:wrap anchorx="page" anchory="page"/>
              </v:group>
            </w:pict>
          </mc:Fallback>
        </mc:AlternateContent>
      </w:r>
      <w:r>
        <w:rPr>
          <w:noProof/>
          <w:sz w:val="20"/>
        </w:rPr>
        <w:drawing>
          <wp:inline distT="0" distB="0" distL="0" distR="0">
            <wp:extent cx="6824718" cy="499872"/>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7" cstate="print"/>
                    <a:stretch>
                      <a:fillRect/>
                    </a:stretch>
                  </pic:blipFill>
                  <pic:spPr>
                    <a:xfrm>
                      <a:off x="0" y="0"/>
                      <a:ext cx="6824718" cy="499872"/>
                    </a:xfrm>
                    <a:prstGeom prst="rect">
                      <a:avLst/>
                    </a:prstGeom>
                  </pic:spPr>
                </pic:pic>
              </a:graphicData>
            </a:graphic>
          </wp:inline>
        </w:drawing>
      </w:r>
    </w:p>
    <w:p w:rsidR="00DD3CC8" w:rsidRDefault="00DD3CC8">
      <w:pPr>
        <w:pStyle w:val="Textoindependiente"/>
        <w:spacing w:before="133"/>
      </w:pPr>
    </w:p>
    <w:p w:rsidR="00DD3CC8" w:rsidRDefault="0070538D">
      <w:pPr>
        <w:pStyle w:val="Ttulo1"/>
        <w:ind w:left="2479" w:right="2611" w:firstLine="0"/>
        <w:jc w:val="center"/>
      </w:pPr>
      <w:r>
        <w:rPr>
          <w:spacing w:val="-2"/>
        </w:rPr>
        <w:t>ANEXO</w:t>
      </w:r>
    </w:p>
    <w:p w:rsidR="00DD3CC8" w:rsidRDefault="00DD3CC8">
      <w:pPr>
        <w:pStyle w:val="Textoindependiente"/>
        <w:rPr>
          <w:b/>
        </w:rPr>
      </w:pPr>
    </w:p>
    <w:p w:rsidR="00DD3CC8" w:rsidRDefault="0070538D">
      <w:pPr>
        <w:ind w:left="2479" w:right="2491"/>
        <w:jc w:val="center"/>
        <w:rPr>
          <w:b/>
        </w:rPr>
      </w:pPr>
      <w:r>
        <w:rPr>
          <w:b/>
        </w:rPr>
        <w:t>CERTIFICADO</w:t>
      </w:r>
      <w:r>
        <w:rPr>
          <w:b/>
          <w:spacing w:val="-8"/>
        </w:rPr>
        <w:t xml:space="preserve"> </w:t>
      </w:r>
      <w:r>
        <w:rPr>
          <w:b/>
        </w:rPr>
        <w:t>DE</w:t>
      </w:r>
      <w:r>
        <w:rPr>
          <w:b/>
          <w:spacing w:val="-8"/>
        </w:rPr>
        <w:t xml:space="preserve"> </w:t>
      </w:r>
      <w:r>
        <w:rPr>
          <w:b/>
        </w:rPr>
        <w:t>SOPORTE</w:t>
      </w:r>
      <w:r>
        <w:rPr>
          <w:b/>
          <w:spacing w:val="-8"/>
        </w:rPr>
        <w:t xml:space="preserve"> </w:t>
      </w:r>
      <w:r>
        <w:rPr>
          <w:b/>
          <w:spacing w:val="-2"/>
        </w:rPr>
        <w:t>TÉCNICO</w:t>
      </w:r>
    </w:p>
    <w:p w:rsidR="00DD3CC8" w:rsidRDefault="00DD3CC8">
      <w:pPr>
        <w:pStyle w:val="Textoindependiente"/>
        <w:rPr>
          <w:b/>
        </w:rPr>
      </w:pPr>
    </w:p>
    <w:p w:rsidR="00DD3CC8" w:rsidRDefault="00DD3CC8">
      <w:pPr>
        <w:pStyle w:val="Textoindependiente"/>
        <w:rPr>
          <w:b/>
        </w:rPr>
      </w:pPr>
    </w:p>
    <w:p w:rsidR="00DD3CC8" w:rsidRDefault="0070538D">
      <w:pPr>
        <w:pStyle w:val="Textoindependiente"/>
        <w:ind w:left="1276" w:right="1292"/>
        <w:jc w:val="both"/>
      </w:pPr>
      <w:r>
        <w:t xml:space="preserve">En mi calidad de Contratista, </w:t>
      </w:r>
      <w:r>
        <w:rPr>
          <w:color w:val="000000"/>
          <w:highlight w:val="green"/>
        </w:rPr>
        <w:t>(nombre de persona natural o jurídica, asociación o consorcio),</w:t>
      </w:r>
      <w:r>
        <w:rPr>
          <w:color w:val="000000"/>
        </w:rPr>
        <w:t xml:space="preserve"> garantizo los servicios del objeto de contratación “</w:t>
      </w:r>
      <w:r>
        <w:rPr>
          <w:color w:val="000000"/>
          <w:highlight w:val="green"/>
        </w:rPr>
        <w:t>incluir el objeto de contratación</w:t>
      </w:r>
      <w:r>
        <w:rPr>
          <w:color w:val="000000"/>
        </w:rPr>
        <w:t xml:space="preserve">” por un plazo de </w:t>
      </w:r>
      <w:r>
        <w:rPr>
          <w:color w:val="000000"/>
          <w:highlight w:val="green"/>
        </w:rPr>
        <w:t>“XXXX” días/meses/años</w:t>
      </w:r>
      <w:r>
        <w:rPr>
          <w:color w:val="000000"/>
        </w:rPr>
        <w:t>, contados a partir de la firma del acta de entrega</w:t>
      </w:r>
      <w:r>
        <w:rPr>
          <w:color w:val="000000"/>
          <w:spacing w:val="-5"/>
        </w:rPr>
        <w:t xml:space="preserve"> </w:t>
      </w:r>
      <w:r>
        <w:rPr>
          <w:color w:val="000000"/>
        </w:rPr>
        <w:t>recepción defin</w:t>
      </w:r>
      <w:r>
        <w:rPr>
          <w:color w:val="000000"/>
        </w:rPr>
        <w:t>itiva del objeto del contrato.</w:t>
      </w:r>
    </w:p>
    <w:p w:rsidR="00DD3CC8" w:rsidRDefault="00DD3CC8">
      <w:pPr>
        <w:pStyle w:val="Textoindependiente"/>
      </w:pPr>
    </w:p>
    <w:p w:rsidR="00DD3CC8" w:rsidRDefault="0070538D">
      <w:pPr>
        <w:pStyle w:val="Textoindependiente"/>
        <w:ind w:left="1276" w:right="1302"/>
        <w:jc w:val="both"/>
      </w:pPr>
      <w:r>
        <w:t>Durante la vigencia de la garantía de soporte técnico se tomarán las medidas correctivas necesarias para cumplir en las mismas condiciones requeridas en los Términos de referencia.</w:t>
      </w:r>
    </w:p>
    <w:p w:rsidR="00DD3CC8" w:rsidRDefault="0070538D">
      <w:pPr>
        <w:pStyle w:val="Textoindependiente"/>
        <w:spacing w:before="264"/>
        <w:ind w:left="1276" w:right="954"/>
        <w:rPr>
          <w:rFonts w:ascii="Arial MT" w:hAnsi="Arial MT"/>
        </w:rPr>
      </w:pPr>
      <w:r>
        <w:rPr>
          <w:rFonts w:ascii="Arial MT" w:hAnsi="Arial MT"/>
          <w:color w:val="000000"/>
          <w:highlight w:val="yellow"/>
        </w:rPr>
        <w:t>En</w:t>
      </w:r>
      <w:r>
        <w:rPr>
          <w:rFonts w:ascii="Arial MT" w:hAnsi="Arial MT"/>
          <w:color w:val="000000"/>
          <w:spacing w:val="-4"/>
          <w:highlight w:val="yellow"/>
        </w:rPr>
        <w:t xml:space="preserve"> </w:t>
      </w:r>
      <w:r>
        <w:rPr>
          <w:rFonts w:ascii="Arial MT" w:hAnsi="Arial MT"/>
          <w:color w:val="000000"/>
          <w:highlight w:val="yellow"/>
        </w:rPr>
        <w:t>el</w:t>
      </w:r>
      <w:r>
        <w:rPr>
          <w:rFonts w:ascii="Arial MT" w:hAnsi="Arial MT"/>
          <w:color w:val="000000"/>
          <w:spacing w:val="-4"/>
          <w:highlight w:val="yellow"/>
        </w:rPr>
        <w:t xml:space="preserve"> </w:t>
      </w:r>
      <w:r>
        <w:rPr>
          <w:rFonts w:ascii="Arial MT" w:hAnsi="Arial MT"/>
          <w:color w:val="000000"/>
          <w:highlight w:val="yellow"/>
        </w:rPr>
        <w:t>caso</w:t>
      </w:r>
      <w:r>
        <w:rPr>
          <w:rFonts w:ascii="Arial MT" w:hAnsi="Arial MT"/>
          <w:color w:val="000000"/>
          <w:spacing w:val="-4"/>
          <w:highlight w:val="yellow"/>
        </w:rPr>
        <w:t xml:space="preserve"> </w:t>
      </w:r>
      <w:r>
        <w:rPr>
          <w:rFonts w:ascii="Arial MT" w:hAnsi="Arial MT"/>
          <w:color w:val="000000"/>
          <w:highlight w:val="yellow"/>
        </w:rPr>
        <w:t>de</w:t>
      </w:r>
      <w:r>
        <w:rPr>
          <w:rFonts w:ascii="Arial MT" w:hAnsi="Arial MT"/>
          <w:color w:val="000000"/>
          <w:spacing w:val="-4"/>
          <w:highlight w:val="yellow"/>
        </w:rPr>
        <w:t xml:space="preserve"> </w:t>
      </w:r>
      <w:r>
        <w:rPr>
          <w:rFonts w:ascii="Arial MT" w:hAnsi="Arial MT"/>
          <w:color w:val="000000"/>
          <w:highlight w:val="yellow"/>
        </w:rPr>
        <w:t>arrendamiento</w:t>
      </w:r>
      <w:r>
        <w:rPr>
          <w:rFonts w:ascii="Arial MT" w:hAnsi="Arial MT"/>
          <w:color w:val="000000"/>
          <w:spacing w:val="-4"/>
          <w:highlight w:val="yellow"/>
        </w:rPr>
        <w:t xml:space="preserve"> </w:t>
      </w:r>
      <w:r>
        <w:rPr>
          <w:rFonts w:ascii="Arial MT" w:hAnsi="Arial MT"/>
          <w:color w:val="000000"/>
          <w:highlight w:val="yellow"/>
        </w:rPr>
        <w:t>de</w:t>
      </w:r>
      <w:r>
        <w:rPr>
          <w:rFonts w:ascii="Arial MT" w:hAnsi="Arial MT"/>
          <w:color w:val="000000"/>
          <w:spacing w:val="-4"/>
          <w:highlight w:val="yellow"/>
        </w:rPr>
        <w:t xml:space="preserve"> </w:t>
      </w:r>
      <w:r>
        <w:rPr>
          <w:rFonts w:ascii="Arial MT" w:hAnsi="Arial MT"/>
          <w:color w:val="000000"/>
          <w:highlight w:val="yellow"/>
        </w:rPr>
        <w:t>bienes</w:t>
      </w:r>
      <w:r>
        <w:rPr>
          <w:rFonts w:ascii="Arial MT" w:hAnsi="Arial MT"/>
          <w:color w:val="000000"/>
          <w:spacing w:val="-4"/>
          <w:highlight w:val="yellow"/>
        </w:rPr>
        <w:t xml:space="preserve"> </w:t>
      </w:r>
      <w:r>
        <w:rPr>
          <w:rFonts w:ascii="Arial MT" w:hAnsi="Arial MT"/>
          <w:color w:val="000000"/>
          <w:highlight w:val="yellow"/>
        </w:rPr>
        <w:t>tecno</w:t>
      </w:r>
      <w:r>
        <w:rPr>
          <w:rFonts w:ascii="Arial MT" w:hAnsi="Arial MT"/>
          <w:color w:val="000000"/>
          <w:highlight w:val="yellow"/>
        </w:rPr>
        <w:t>lógicos</w:t>
      </w:r>
      <w:r>
        <w:rPr>
          <w:rFonts w:ascii="Arial MT" w:hAnsi="Arial MT"/>
          <w:color w:val="000000"/>
          <w:spacing w:val="-4"/>
          <w:highlight w:val="yellow"/>
        </w:rPr>
        <w:t xml:space="preserve"> </w:t>
      </w:r>
      <w:r>
        <w:rPr>
          <w:rFonts w:ascii="Arial MT" w:hAnsi="Arial MT"/>
          <w:color w:val="000000"/>
          <w:highlight w:val="yellow"/>
        </w:rPr>
        <w:t>(vigencia</w:t>
      </w:r>
      <w:r>
        <w:rPr>
          <w:rFonts w:ascii="Arial MT" w:hAnsi="Arial MT"/>
          <w:color w:val="000000"/>
          <w:spacing w:val="-4"/>
          <w:highlight w:val="yellow"/>
        </w:rPr>
        <w:t xml:space="preserve"> </w:t>
      </w:r>
      <w:r>
        <w:rPr>
          <w:rFonts w:ascii="Arial MT" w:hAnsi="Arial MT"/>
          <w:color w:val="000000"/>
          <w:highlight w:val="yellow"/>
        </w:rPr>
        <w:t>tecnológica)</w:t>
      </w:r>
      <w:r>
        <w:rPr>
          <w:rFonts w:ascii="Arial MT" w:hAnsi="Arial MT"/>
          <w:color w:val="000000"/>
          <w:spacing w:val="-4"/>
        </w:rPr>
        <w:t xml:space="preserve"> </w:t>
      </w:r>
      <w:r>
        <w:rPr>
          <w:rFonts w:ascii="Arial MT" w:hAnsi="Arial MT"/>
          <w:color w:val="000000"/>
          <w:highlight w:val="yellow"/>
        </w:rPr>
        <w:t>dejar</w:t>
      </w:r>
      <w:r>
        <w:rPr>
          <w:rFonts w:ascii="Arial MT" w:hAnsi="Arial MT"/>
          <w:color w:val="000000"/>
          <w:spacing w:val="-4"/>
          <w:highlight w:val="yellow"/>
        </w:rPr>
        <w:t xml:space="preserve"> </w:t>
      </w:r>
      <w:r>
        <w:rPr>
          <w:rFonts w:ascii="Arial MT" w:hAnsi="Arial MT"/>
          <w:color w:val="000000"/>
          <w:highlight w:val="yellow"/>
        </w:rPr>
        <w:t>lo</w:t>
      </w:r>
      <w:r>
        <w:rPr>
          <w:rFonts w:ascii="Arial MT" w:hAnsi="Arial MT"/>
          <w:color w:val="000000"/>
        </w:rPr>
        <w:t xml:space="preserve"> </w:t>
      </w:r>
      <w:r>
        <w:rPr>
          <w:rFonts w:ascii="Arial MT" w:hAnsi="Arial MT"/>
          <w:color w:val="000000"/>
          <w:spacing w:val="-2"/>
          <w:highlight w:val="yellow"/>
        </w:rPr>
        <w:t>siguiente:</w:t>
      </w:r>
    </w:p>
    <w:p w:rsidR="00DD3CC8" w:rsidRDefault="0070538D">
      <w:pPr>
        <w:pStyle w:val="Textoindependiente"/>
        <w:spacing w:before="240"/>
        <w:ind w:left="1276" w:right="954"/>
        <w:rPr>
          <w:rFonts w:ascii="Arial MT" w:hAnsi="Arial MT"/>
        </w:rPr>
      </w:pPr>
      <w:r>
        <w:rPr>
          <w:rFonts w:ascii="Arial MT" w:hAnsi="Arial MT"/>
          <w:color w:val="000000"/>
          <w:highlight w:val="green"/>
        </w:rPr>
        <w:t>De</w:t>
      </w:r>
      <w:r>
        <w:rPr>
          <w:rFonts w:ascii="Arial MT" w:hAnsi="Arial MT"/>
          <w:color w:val="000000"/>
          <w:spacing w:val="-4"/>
          <w:highlight w:val="green"/>
        </w:rPr>
        <w:t xml:space="preserve"> </w:t>
      </w:r>
      <w:r>
        <w:rPr>
          <w:rFonts w:ascii="Arial MT" w:hAnsi="Arial MT"/>
          <w:color w:val="000000"/>
          <w:highlight w:val="green"/>
        </w:rPr>
        <w:t>acuerdo</w:t>
      </w:r>
      <w:r>
        <w:rPr>
          <w:rFonts w:ascii="Arial MT" w:hAnsi="Arial MT"/>
          <w:color w:val="000000"/>
          <w:spacing w:val="-4"/>
          <w:highlight w:val="green"/>
        </w:rPr>
        <w:t xml:space="preserve"> </w:t>
      </w:r>
      <w:r>
        <w:rPr>
          <w:rFonts w:ascii="Arial MT" w:hAnsi="Arial MT"/>
          <w:color w:val="000000"/>
          <w:highlight w:val="green"/>
        </w:rPr>
        <w:t>con</w:t>
      </w:r>
      <w:r>
        <w:rPr>
          <w:rFonts w:ascii="Arial MT" w:hAnsi="Arial MT"/>
          <w:color w:val="000000"/>
          <w:spacing w:val="-4"/>
          <w:highlight w:val="green"/>
        </w:rPr>
        <w:t xml:space="preserve"> </w:t>
      </w:r>
      <w:r>
        <w:rPr>
          <w:rFonts w:ascii="Arial MT" w:hAnsi="Arial MT"/>
          <w:color w:val="000000"/>
          <w:highlight w:val="green"/>
        </w:rPr>
        <w:t>lo</w:t>
      </w:r>
      <w:r>
        <w:rPr>
          <w:rFonts w:ascii="Arial MT" w:hAnsi="Arial MT"/>
          <w:color w:val="000000"/>
          <w:spacing w:val="-4"/>
          <w:highlight w:val="green"/>
        </w:rPr>
        <w:t xml:space="preserve"> </w:t>
      </w:r>
      <w:r>
        <w:rPr>
          <w:rFonts w:ascii="Arial MT" w:hAnsi="Arial MT"/>
          <w:color w:val="000000"/>
          <w:highlight w:val="green"/>
        </w:rPr>
        <w:t>señalado</w:t>
      </w:r>
      <w:r>
        <w:rPr>
          <w:rFonts w:ascii="Arial MT" w:hAnsi="Arial MT"/>
          <w:color w:val="000000"/>
          <w:spacing w:val="-4"/>
          <w:highlight w:val="green"/>
        </w:rPr>
        <w:t xml:space="preserve"> </w:t>
      </w:r>
      <w:r>
        <w:rPr>
          <w:rFonts w:ascii="Arial MT" w:hAnsi="Arial MT"/>
          <w:color w:val="000000"/>
          <w:highlight w:val="green"/>
        </w:rPr>
        <w:t>en</w:t>
      </w:r>
      <w:r>
        <w:rPr>
          <w:rFonts w:ascii="Arial MT" w:hAnsi="Arial MT"/>
          <w:color w:val="000000"/>
          <w:spacing w:val="-4"/>
          <w:highlight w:val="green"/>
        </w:rPr>
        <w:t xml:space="preserve"> </w:t>
      </w:r>
      <w:r>
        <w:rPr>
          <w:rFonts w:ascii="Arial MT" w:hAnsi="Arial MT"/>
          <w:color w:val="000000"/>
          <w:highlight w:val="green"/>
        </w:rPr>
        <w:t>el</w:t>
      </w:r>
      <w:r>
        <w:rPr>
          <w:rFonts w:ascii="Arial MT" w:hAnsi="Arial MT"/>
          <w:color w:val="000000"/>
          <w:spacing w:val="-4"/>
          <w:highlight w:val="green"/>
        </w:rPr>
        <w:t xml:space="preserve"> </w:t>
      </w:r>
      <w:r>
        <w:rPr>
          <w:rFonts w:ascii="Arial MT" w:hAnsi="Arial MT"/>
          <w:color w:val="000000"/>
          <w:highlight w:val="green"/>
        </w:rPr>
        <w:t>artículo</w:t>
      </w:r>
      <w:r>
        <w:rPr>
          <w:rFonts w:ascii="Arial MT" w:hAnsi="Arial MT"/>
          <w:color w:val="000000"/>
          <w:spacing w:val="-4"/>
          <w:highlight w:val="green"/>
        </w:rPr>
        <w:t xml:space="preserve"> </w:t>
      </w:r>
      <w:r>
        <w:rPr>
          <w:rFonts w:ascii="Arial MT" w:hAnsi="Arial MT"/>
          <w:color w:val="000000"/>
          <w:highlight w:val="green"/>
        </w:rPr>
        <w:t>260.3</w:t>
      </w:r>
      <w:r>
        <w:rPr>
          <w:rFonts w:ascii="Arial MT" w:hAnsi="Arial MT"/>
          <w:color w:val="000000"/>
          <w:spacing w:val="-4"/>
          <w:highlight w:val="green"/>
        </w:rPr>
        <w:t xml:space="preserve"> </w:t>
      </w:r>
      <w:r>
        <w:rPr>
          <w:rFonts w:ascii="Arial MT" w:hAnsi="Arial MT"/>
          <w:color w:val="000000"/>
          <w:highlight w:val="green"/>
        </w:rPr>
        <w:t>del</w:t>
      </w:r>
      <w:r>
        <w:rPr>
          <w:rFonts w:ascii="Arial MT" w:hAnsi="Arial MT"/>
          <w:color w:val="000000"/>
          <w:spacing w:val="-4"/>
          <w:highlight w:val="green"/>
        </w:rPr>
        <w:t xml:space="preserve"> </w:t>
      </w:r>
      <w:r>
        <w:rPr>
          <w:rFonts w:ascii="Arial MT" w:hAnsi="Arial MT"/>
          <w:color w:val="000000"/>
          <w:highlight w:val="green"/>
        </w:rPr>
        <w:t>RGLONSCP</w:t>
      </w:r>
      <w:r>
        <w:rPr>
          <w:rFonts w:ascii="Arial MT" w:hAnsi="Arial MT"/>
          <w:color w:val="000000"/>
          <w:spacing w:val="-4"/>
          <w:highlight w:val="green"/>
        </w:rPr>
        <w:t xml:space="preserve"> </w:t>
      </w:r>
      <w:r>
        <w:rPr>
          <w:rFonts w:ascii="Arial MT" w:hAnsi="Arial MT"/>
          <w:color w:val="000000"/>
          <w:highlight w:val="green"/>
        </w:rPr>
        <w:t>la</w:t>
      </w:r>
      <w:r>
        <w:rPr>
          <w:rFonts w:ascii="Arial MT" w:hAnsi="Arial MT"/>
          <w:color w:val="000000"/>
          <w:spacing w:val="-4"/>
          <w:highlight w:val="green"/>
        </w:rPr>
        <w:t xml:space="preserve"> </w:t>
      </w:r>
      <w:r>
        <w:rPr>
          <w:rFonts w:ascii="Arial MT" w:hAnsi="Arial MT"/>
          <w:color w:val="000000"/>
          <w:highlight w:val="green"/>
        </w:rPr>
        <w:t>reposición</w:t>
      </w:r>
      <w:r>
        <w:rPr>
          <w:rFonts w:ascii="Arial MT" w:hAnsi="Arial MT"/>
          <w:color w:val="000000"/>
          <w:spacing w:val="-4"/>
          <w:highlight w:val="green"/>
        </w:rPr>
        <w:t xml:space="preserve"> </w:t>
      </w:r>
      <w:r>
        <w:rPr>
          <w:rFonts w:ascii="Arial MT" w:hAnsi="Arial MT"/>
          <w:color w:val="000000"/>
          <w:highlight w:val="green"/>
        </w:rPr>
        <w:t>de</w:t>
      </w:r>
      <w:r>
        <w:rPr>
          <w:rFonts w:ascii="Arial MT" w:hAnsi="Arial MT"/>
          <w:color w:val="000000"/>
          <w:spacing w:val="-4"/>
          <w:highlight w:val="green"/>
        </w:rPr>
        <w:t xml:space="preserve"> </w:t>
      </w:r>
      <w:r>
        <w:rPr>
          <w:rFonts w:ascii="Arial MT" w:hAnsi="Arial MT"/>
          <w:color w:val="000000"/>
          <w:highlight w:val="green"/>
        </w:rPr>
        <w:t>los</w:t>
      </w:r>
      <w:r>
        <w:rPr>
          <w:rFonts w:ascii="Arial MT" w:hAnsi="Arial MT"/>
          <w:color w:val="000000"/>
        </w:rPr>
        <w:t xml:space="preserve"> </w:t>
      </w:r>
      <w:r>
        <w:rPr>
          <w:rFonts w:ascii="Arial MT" w:hAnsi="Arial MT"/>
          <w:color w:val="000000"/>
          <w:highlight w:val="green"/>
        </w:rPr>
        <w:t>bienes en aplicación de la garantía técnica, ya sea por defecto de fábrica o por mal</w:t>
      </w:r>
      <w:r>
        <w:rPr>
          <w:rFonts w:ascii="Arial MT" w:hAnsi="Arial MT"/>
          <w:color w:val="000000"/>
        </w:rPr>
        <w:t xml:space="preserve"> </w:t>
      </w:r>
      <w:r>
        <w:rPr>
          <w:rFonts w:ascii="Arial MT" w:hAnsi="Arial MT"/>
          <w:color w:val="000000"/>
          <w:highlight w:val="green"/>
        </w:rPr>
        <w:t>funcionamiento durante su operación, podrá ser:</w:t>
      </w:r>
    </w:p>
    <w:p w:rsidR="00DD3CC8" w:rsidRDefault="00DD3CC8">
      <w:pPr>
        <w:pStyle w:val="Textoindependiente"/>
        <w:rPr>
          <w:rFonts w:ascii="Arial MT"/>
        </w:rPr>
      </w:pPr>
    </w:p>
    <w:p w:rsidR="00DD3CC8" w:rsidRDefault="00DD3CC8">
      <w:pPr>
        <w:pStyle w:val="Textoindependiente"/>
        <w:spacing w:before="227"/>
        <w:rPr>
          <w:rFonts w:ascii="Arial MT"/>
        </w:rPr>
      </w:pPr>
    </w:p>
    <w:p w:rsidR="00DD3CC8" w:rsidRDefault="0070538D">
      <w:pPr>
        <w:pStyle w:val="Prrafodelista"/>
        <w:numPr>
          <w:ilvl w:val="0"/>
          <w:numId w:val="2"/>
        </w:numPr>
        <w:tabs>
          <w:tab w:val="left" w:pos="1636"/>
          <w:tab w:val="left" w:pos="1679"/>
        </w:tabs>
        <w:ind w:right="1295" w:hanging="360"/>
        <w:jc w:val="both"/>
        <w:rPr>
          <w:rFonts w:ascii="Arial MT" w:hAnsi="Arial MT"/>
        </w:rPr>
      </w:pPr>
      <w:r>
        <w:rPr>
          <w:rFonts w:ascii="Arial MT" w:hAnsi="Arial MT"/>
          <w:color w:val="000000"/>
          <w:highlight w:val="green"/>
        </w:rPr>
        <w:t>Reposición</w:t>
      </w:r>
      <w:r>
        <w:rPr>
          <w:rFonts w:ascii="Arial MT" w:hAnsi="Arial MT"/>
          <w:color w:val="000000"/>
          <w:spacing w:val="40"/>
          <w:highlight w:val="green"/>
        </w:rPr>
        <w:t xml:space="preserve"> </w:t>
      </w:r>
      <w:r>
        <w:rPr>
          <w:rFonts w:ascii="Arial MT" w:hAnsi="Arial MT"/>
          <w:color w:val="000000"/>
          <w:highlight w:val="green"/>
        </w:rPr>
        <w:t>temporal. - Comprende la entrega</w:t>
      </w:r>
      <w:r>
        <w:rPr>
          <w:rFonts w:ascii="Arial MT" w:hAnsi="Arial MT"/>
          <w:color w:val="000000"/>
          <w:spacing w:val="-4"/>
          <w:highlight w:val="green"/>
        </w:rPr>
        <w:t xml:space="preserve"> </w:t>
      </w:r>
      <w:r>
        <w:rPr>
          <w:rFonts w:ascii="Arial MT" w:hAnsi="Arial MT"/>
          <w:color w:val="000000"/>
          <w:highlight w:val="green"/>
        </w:rPr>
        <w:t>inmediata</w:t>
      </w:r>
      <w:r>
        <w:rPr>
          <w:rFonts w:ascii="Arial MT" w:hAnsi="Arial MT"/>
          <w:color w:val="000000"/>
          <w:spacing w:val="-4"/>
          <w:highlight w:val="green"/>
        </w:rPr>
        <w:t xml:space="preserve"> </w:t>
      </w:r>
      <w:r>
        <w:rPr>
          <w:rFonts w:ascii="Arial MT" w:hAnsi="Arial MT"/>
          <w:color w:val="000000"/>
          <w:highlight w:val="green"/>
        </w:rPr>
        <w:t>de</w:t>
      </w:r>
      <w:r>
        <w:rPr>
          <w:rFonts w:ascii="Arial MT" w:hAnsi="Arial MT"/>
          <w:color w:val="000000"/>
          <w:spacing w:val="-4"/>
          <w:highlight w:val="green"/>
        </w:rPr>
        <w:t xml:space="preserve"> </w:t>
      </w:r>
      <w:r>
        <w:rPr>
          <w:rFonts w:ascii="Arial MT" w:hAnsi="Arial MT"/>
          <w:color w:val="000000"/>
          <w:highlight w:val="green"/>
        </w:rPr>
        <w:t>un</w:t>
      </w:r>
      <w:r>
        <w:rPr>
          <w:rFonts w:ascii="Arial MT" w:hAnsi="Arial MT"/>
          <w:color w:val="000000"/>
          <w:spacing w:val="-4"/>
          <w:highlight w:val="green"/>
        </w:rPr>
        <w:t xml:space="preserve"> </w:t>
      </w:r>
      <w:r>
        <w:rPr>
          <w:rFonts w:ascii="Arial MT" w:hAnsi="Arial MT"/>
          <w:color w:val="000000"/>
          <w:highlight w:val="green"/>
        </w:rPr>
        <w:t>bien</w:t>
      </w:r>
      <w:r>
        <w:rPr>
          <w:rFonts w:ascii="Arial MT" w:hAnsi="Arial MT"/>
          <w:color w:val="000000"/>
          <w:spacing w:val="-4"/>
          <w:highlight w:val="green"/>
        </w:rPr>
        <w:t xml:space="preserve"> </w:t>
      </w:r>
      <w:r>
        <w:rPr>
          <w:rFonts w:ascii="Arial MT" w:hAnsi="Arial MT"/>
          <w:color w:val="000000"/>
          <w:highlight w:val="green"/>
        </w:rPr>
        <w:t>de</w:t>
      </w:r>
      <w:r>
        <w:rPr>
          <w:rFonts w:ascii="Arial MT" w:hAnsi="Arial MT"/>
          <w:color w:val="000000"/>
          <w:spacing w:val="-4"/>
          <w:highlight w:val="green"/>
        </w:rPr>
        <w:t xml:space="preserve"> </w:t>
      </w:r>
      <w:r>
        <w:rPr>
          <w:rFonts w:ascii="Arial MT" w:hAnsi="Arial MT"/>
          <w:color w:val="000000"/>
          <w:highlight w:val="green"/>
        </w:rPr>
        <w:t>las</w:t>
      </w:r>
      <w:r>
        <w:rPr>
          <w:rFonts w:ascii="Arial MT" w:hAnsi="Arial MT"/>
          <w:color w:val="000000"/>
          <w:spacing w:val="-4"/>
          <w:highlight w:val="green"/>
        </w:rPr>
        <w:t xml:space="preserve"> </w:t>
      </w:r>
      <w:r>
        <w:rPr>
          <w:rFonts w:ascii="Arial MT" w:hAnsi="Arial MT"/>
          <w:color w:val="000000"/>
          <w:highlight w:val="green"/>
        </w:rPr>
        <w:t>mismas</w:t>
      </w:r>
      <w:r>
        <w:rPr>
          <w:rFonts w:ascii="Arial MT" w:hAnsi="Arial MT"/>
          <w:color w:val="000000"/>
        </w:rPr>
        <w:t xml:space="preserve"> </w:t>
      </w:r>
      <w:r>
        <w:rPr>
          <w:rFonts w:ascii="Arial MT" w:hAnsi="Arial MT"/>
          <w:color w:val="000000"/>
          <w:highlight w:val="green"/>
        </w:rPr>
        <w:t>o mayores</w:t>
      </w:r>
      <w:r>
        <w:rPr>
          <w:rFonts w:ascii="Arial MT" w:hAnsi="Arial MT"/>
          <w:color w:val="000000"/>
          <w:spacing w:val="-4"/>
          <w:highlight w:val="green"/>
        </w:rPr>
        <w:t xml:space="preserve"> </w:t>
      </w:r>
      <w:r>
        <w:rPr>
          <w:rFonts w:ascii="Arial MT" w:hAnsi="Arial MT"/>
          <w:color w:val="000000"/>
          <w:highlight w:val="green"/>
        </w:rPr>
        <w:t>características</w:t>
      </w:r>
      <w:r>
        <w:rPr>
          <w:rFonts w:ascii="Arial MT" w:hAnsi="Arial MT"/>
          <w:color w:val="000000"/>
          <w:spacing w:val="-4"/>
          <w:highlight w:val="green"/>
        </w:rPr>
        <w:t xml:space="preserve"> </w:t>
      </w:r>
      <w:r>
        <w:rPr>
          <w:rFonts w:ascii="Arial MT" w:hAnsi="Arial MT"/>
          <w:color w:val="000000"/>
          <w:highlight w:val="green"/>
        </w:rPr>
        <w:t>o</w:t>
      </w:r>
      <w:r>
        <w:rPr>
          <w:rFonts w:ascii="Arial MT" w:hAnsi="Arial MT"/>
          <w:color w:val="000000"/>
          <w:spacing w:val="-4"/>
          <w:highlight w:val="green"/>
        </w:rPr>
        <w:t xml:space="preserve"> </w:t>
      </w:r>
      <w:r>
        <w:rPr>
          <w:rFonts w:ascii="Arial MT" w:hAnsi="Arial MT"/>
          <w:color w:val="000000"/>
          <w:highlight w:val="green"/>
        </w:rPr>
        <w:t>especificaciones</w:t>
      </w:r>
      <w:r>
        <w:rPr>
          <w:rFonts w:ascii="Arial MT" w:hAnsi="Arial MT"/>
          <w:color w:val="000000"/>
          <w:spacing w:val="-4"/>
          <w:highlight w:val="green"/>
        </w:rPr>
        <w:t xml:space="preserve"> </w:t>
      </w:r>
      <w:r>
        <w:rPr>
          <w:rFonts w:ascii="Arial MT" w:hAnsi="Arial MT"/>
          <w:color w:val="000000"/>
          <w:highlight w:val="green"/>
        </w:rPr>
        <w:t>técnicas</w:t>
      </w:r>
      <w:r>
        <w:rPr>
          <w:rFonts w:ascii="Arial MT" w:hAnsi="Arial MT"/>
          <w:color w:val="000000"/>
          <w:spacing w:val="-4"/>
          <w:highlight w:val="green"/>
        </w:rPr>
        <w:t xml:space="preserve"> </w:t>
      </w:r>
      <w:r>
        <w:rPr>
          <w:rFonts w:ascii="Arial MT" w:hAnsi="Arial MT"/>
          <w:color w:val="000000"/>
          <w:highlight w:val="green"/>
        </w:rPr>
        <w:t>hasta</w:t>
      </w:r>
      <w:r>
        <w:rPr>
          <w:rFonts w:ascii="Arial MT" w:hAnsi="Arial MT"/>
          <w:color w:val="000000"/>
          <w:spacing w:val="-4"/>
          <w:highlight w:val="green"/>
        </w:rPr>
        <w:t xml:space="preserve"> </w:t>
      </w:r>
      <w:r>
        <w:rPr>
          <w:rFonts w:ascii="Arial MT" w:hAnsi="Arial MT"/>
          <w:color w:val="000000"/>
          <w:highlight w:val="green"/>
        </w:rPr>
        <w:t>la</w:t>
      </w:r>
      <w:r>
        <w:rPr>
          <w:rFonts w:ascii="Arial MT" w:hAnsi="Arial MT"/>
          <w:color w:val="000000"/>
          <w:spacing w:val="-4"/>
          <w:highlight w:val="green"/>
        </w:rPr>
        <w:t xml:space="preserve"> </w:t>
      </w:r>
      <w:r>
        <w:rPr>
          <w:rFonts w:ascii="Arial MT" w:hAnsi="Arial MT"/>
          <w:color w:val="000000"/>
          <w:highlight w:val="green"/>
        </w:rPr>
        <w:t>reposición</w:t>
      </w:r>
      <w:r>
        <w:rPr>
          <w:rFonts w:ascii="Arial MT" w:hAnsi="Arial MT"/>
          <w:color w:val="000000"/>
          <w:spacing w:val="-4"/>
          <w:highlight w:val="green"/>
        </w:rPr>
        <w:t xml:space="preserve"> </w:t>
      </w:r>
      <w:r>
        <w:rPr>
          <w:rFonts w:ascii="Arial MT" w:hAnsi="Arial MT"/>
          <w:color w:val="000000"/>
          <w:highlight w:val="green"/>
        </w:rPr>
        <w:t>definitiva;</w:t>
      </w:r>
      <w:r>
        <w:rPr>
          <w:rFonts w:ascii="Arial MT" w:hAnsi="Arial MT"/>
          <w:color w:val="000000"/>
        </w:rPr>
        <w:t xml:space="preserve"> </w:t>
      </w:r>
      <w:r>
        <w:rPr>
          <w:rFonts w:ascii="Arial MT" w:hAnsi="Arial MT"/>
          <w:color w:val="000000"/>
          <w:spacing w:val="-6"/>
          <w:highlight w:val="green"/>
        </w:rPr>
        <w:t>y,</w:t>
      </w:r>
    </w:p>
    <w:p w:rsidR="00DD3CC8" w:rsidRDefault="0070538D">
      <w:pPr>
        <w:pStyle w:val="Prrafodelista"/>
        <w:numPr>
          <w:ilvl w:val="0"/>
          <w:numId w:val="2"/>
        </w:numPr>
        <w:tabs>
          <w:tab w:val="left" w:pos="1634"/>
          <w:tab w:val="left" w:pos="1636"/>
        </w:tabs>
        <w:spacing w:before="241"/>
        <w:ind w:right="1296" w:hanging="360"/>
        <w:jc w:val="both"/>
        <w:rPr>
          <w:rFonts w:ascii="Arial MT" w:hAnsi="Arial MT"/>
        </w:rPr>
      </w:pPr>
      <w:r>
        <w:rPr>
          <w:rFonts w:ascii="Arial MT" w:hAnsi="Arial MT"/>
          <w:color w:val="000000"/>
          <w:highlight w:val="green"/>
        </w:rPr>
        <w:t>Reposición definitiva. - Operará en el caso en que el bien deba ser reemplazado</w:t>
      </w:r>
      <w:r>
        <w:rPr>
          <w:rFonts w:ascii="Arial MT" w:hAnsi="Arial MT"/>
          <w:color w:val="000000"/>
        </w:rPr>
        <w:t xml:space="preserve"> </w:t>
      </w:r>
      <w:r>
        <w:rPr>
          <w:rFonts w:ascii="Arial MT" w:hAnsi="Arial MT"/>
          <w:color w:val="000000"/>
          <w:highlight w:val="green"/>
        </w:rPr>
        <w:t>por uno nuevo de iguales o mayores características o especificaciones técnicas,</w:t>
      </w:r>
      <w:r>
        <w:rPr>
          <w:rFonts w:ascii="Arial MT" w:hAnsi="Arial MT"/>
          <w:color w:val="000000"/>
        </w:rPr>
        <w:t xml:space="preserve"> </w:t>
      </w:r>
      <w:r>
        <w:rPr>
          <w:rFonts w:ascii="Arial MT" w:hAnsi="Arial MT"/>
          <w:color w:val="000000"/>
          <w:highlight w:val="green"/>
        </w:rPr>
        <w:t>siempre y cuando no se trate de un daño derivado del mal uso u operación.</w:t>
      </w:r>
    </w:p>
    <w:p w:rsidR="00DD3CC8" w:rsidRDefault="00DD3CC8">
      <w:pPr>
        <w:pStyle w:val="Textoindependiente"/>
        <w:rPr>
          <w:rFonts w:ascii="Arial MT"/>
        </w:rPr>
      </w:pPr>
    </w:p>
    <w:p w:rsidR="00DD3CC8" w:rsidRDefault="00DD3CC8">
      <w:pPr>
        <w:pStyle w:val="Textoindependiente"/>
        <w:spacing w:before="228"/>
        <w:rPr>
          <w:rFonts w:ascii="Arial MT"/>
        </w:rPr>
      </w:pPr>
    </w:p>
    <w:p w:rsidR="00DD3CC8" w:rsidRDefault="0070538D">
      <w:pPr>
        <w:pStyle w:val="Textoindependiente"/>
        <w:ind w:left="1276"/>
        <w:rPr>
          <w:rFonts w:ascii="Arial MT"/>
        </w:rPr>
      </w:pPr>
      <w:r>
        <w:rPr>
          <w:rFonts w:ascii="Arial MT"/>
          <w:spacing w:val="-2"/>
        </w:rPr>
        <w:t>Atentamente,</w:t>
      </w:r>
    </w:p>
    <w:p w:rsidR="00DD3CC8" w:rsidRDefault="00DD3CC8">
      <w:pPr>
        <w:pStyle w:val="Textoindependiente"/>
        <w:rPr>
          <w:rFonts w:ascii="Arial MT"/>
        </w:rPr>
      </w:pPr>
    </w:p>
    <w:p w:rsidR="00DD3CC8" w:rsidRDefault="00DD3CC8">
      <w:pPr>
        <w:pStyle w:val="Textoindependiente"/>
        <w:rPr>
          <w:rFonts w:ascii="Arial MT"/>
        </w:rPr>
      </w:pPr>
    </w:p>
    <w:p w:rsidR="00DD3CC8" w:rsidRDefault="00DD3CC8">
      <w:pPr>
        <w:pStyle w:val="Textoindependiente"/>
        <w:rPr>
          <w:rFonts w:ascii="Arial MT"/>
        </w:rPr>
      </w:pPr>
    </w:p>
    <w:p w:rsidR="00DD3CC8" w:rsidRDefault="00DD3CC8">
      <w:pPr>
        <w:pStyle w:val="Textoindependiente"/>
        <w:spacing w:before="214"/>
        <w:rPr>
          <w:rFonts w:ascii="Arial MT"/>
        </w:rPr>
      </w:pPr>
    </w:p>
    <w:p w:rsidR="00DD3CC8" w:rsidRDefault="0070538D">
      <w:pPr>
        <w:ind w:left="1276"/>
        <w:rPr>
          <w:rFonts w:ascii="Arial" w:hAnsi="Arial"/>
          <w:b/>
        </w:rPr>
      </w:pPr>
      <w:r>
        <w:rPr>
          <w:rFonts w:ascii="Arial" w:hAnsi="Arial"/>
          <w:b/>
        </w:rPr>
        <w:t>Fir</w:t>
      </w:r>
      <w:r>
        <w:rPr>
          <w:rFonts w:ascii="Arial" w:hAnsi="Arial"/>
          <w:b/>
        </w:rPr>
        <w:t>ma</w:t>
      </w:r>
      <w:r>
        <w:rPr>
          <w:rFonts w:ascii="Arial" w:hAnsi="Arial"/>
          <w:b/>
          <w:spacing w:val="-6"/>
        </w:rPr>
        <w:t xml:space="preserve"> </w:t>
      </w:r>
      <w:r>
        <w:rPr>
          <w:rFonts w:ascii="Arial" w:hAnsi="Arial"/>
          <w:b/>
        </w:rPr>
        <w:t>de</w:t>
      </w:r>
      <w:r>
        <w:rPr>
          <w:rFonts w:ascii="Arial" w:hAnsi="Arial"/>
          <w:b/>
          <w:spacing w:val="-6"/>
        </w:rPr>
        <w:t xml:space="preserve"> </w:t>
      </w:r>
      <w:r>
        <w:rPr>
          <w:rFonts w:ascii="Arial" w:hAnsi="Arial"/>
          <w:b/>
        </w:rPr>
        <w:t>la</w:t>
      </w:r>
      <w:r>
        <w:rPr>
          <w:rFonts w:ascii="Arial" w:hAnsi="Arial"/>
          <w:b/>
          <w:spacing w:val="-5"/>
        </w:rPr>
        <w:t xml:space="preserve"> </w:t>
      </w:r>
      <w:r>
        <w:rPr>
          <w:rFonts w:ascii="Arial" w:hAnsi="Arial"/>
          <w:b/>
        </w:rPr>
        <w:t>Persona</w:t>
      </w:r>
      <w:r>
        <w:rPr>
          <w:rFonts w:ascii="Arial" w:hAnsi="Arial"/>
          <w:b/>
          <w:spacing w:val="-6"/>
        </w:rPr>
        <w:t xml:space="preserve"> </w:t>
      </w:r>
      <w:r>
        <w:rPr>
          <w:rFonts w:ascii="Arial" w:hAnsi="Arial"/>
          <w:b/>
        </w:rPr>
        <w:t>Natural</w:t>
      </w:r>
      <w:r>
        <w:rPr>
          <w:rFonts w:ascii="Arial" w:hAnsi="Arial"/>
          <w:b/>
          <w:spacing w:val="-5"/>
        </w:rPr>
        <w:t xml:space="preserve"> </w:t>
      </w:r>
      <w:r>
        <w:rPr>
          <w:rFonts w:ascii="Arial" w:hAnsi="Arial"/>
          <w:b/>
        </w:rPr>
        <w:t>o</w:t>
      </w:r>
      <w:r>
        <w:rPr>
          <w:rFonts w:ascii="Arial" w:hAnsi="Arial"/>
          <w:b/>
          <w:spacing w:val="-6"/>
        </w:rPr>
        <w:t xml:space="preserve"> </w:t>
      </w:r>
      <w:r>
        <w:rPr>
          <w:rFonts w:ascii="Arial" w:hAnsi="Arial"/>
          <w:b/>
        </w:rPr>
        <w:t>Representante</w:t>
      </w:r>
      <w:r>
        <w:rPr>
          <w:rFonts w:ascii="Arial" w:hAnsi="Arial"/>
          <w:b/>
          <w:spacing w:val="-5"/>
        </w:rPr>
        <w:t xml:space="preserve"> </w:t>
      </w:r>
      <w:r>
        <w:rPr>
          <w:rFonts w:ascii="Arial" w:hAnsi="Arial"/>
          <w:b/>
        </w:rPr>
        <w:t>Legal</w:t>
      </w:r>
      <w:r>
        <w:rPr>
          <w:rFonts w:ascii="Arial" w:hAnsi="Arial"/>
          <w:b/>
          <w:spacing w:val="-6"/>
        </w:rPr>
        <w:t xml:space="preserve"> </w:t>
      </w:r>
      <w:r>
        <w:rPr>
          <w:rFonts w:ascii="Arial" w:hAnsi="Arial"/>
          <w:b/>
        </w:rPr>
        <w:t>(Persona</w:t>
      </w:r>
      <w:r>
        <w:rPr>
          <w:rFonts w:ascii="Arial" w:hAnsi="Arial"/>
          <w:b/>
          <w:spacing w:val="-5"/>
        </w:rPr>
        <w:t xml:space="preserve"> </w:t>
      </w:r>
      <w:r>
        <w:rPr>
          <w:rFonts w:ascii="Arial" w:hAnsi="Arial"/>
          <w:b/>
          <w:spacing w:val="-2"/>
        </w:rPr>
        <w:t>Jurídica)</w:t>
      </w:r>
    </w:p>
    <w:sectPr w:rsidR="00DD3CC8">
      <w:headerReference w:type="default" r:id="rId18"/>
      <w:footerReference w:type="default" r:id="rId19"/>
      <w:pgSz w:w="11920" w:h="16840"/>
      <w:pgMar w:top="500" w:right="425" w:bottom="0" w:left="425"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38D" w:rsidRDefault="0070538D">
      <w:r>
        <w:separator/>
      </w:r>
    </w:p>
  </w:endnote>
  <w:endnote w:type="continuationSeparator" w:id="0">
    <w:p w:rsidR="0070538D" w:rsidRDefault="0070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CC8" w:rsidRDefault="0070538D">
    <w:pPr>
      <w:pStyle w:val="Textoindependiente"/>
      <w:spacing w:line="14" w:lineRule="auto"/>
      <w:rPr>
        <w:sz w:val="20"/>
      </w:rPr>
    </w:pPr>
    <w:r>
      <w:rPr>
        <w:noProof/>
        <w:sz w:val="20"/>
      </w:rPr>
      <w:drawing>
        <wp:anchor distT="0" distB="0" distL="0" distR="0" simplePos="0" relativeHeight="487288832" behindDoc="1" locked="0" layoutInCell="1" allowOverlap="1">
          <wp:simplePos x="0" y="0"/>
          <wp:positionH relativeFrom="page">
            <wp:posOffset>0</wp:posOffset>
          </wp:positionH>
          <wp:positionV relativeFrom="page">
            <wp:posOffset>9402647</wp:posOffset>
          </wp:positionV>
          <wp:extent cx="7296961" cy="112501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296961" cy="1125018"/>
                  </a:xfrm>
                  <a:prstGeom prst="rect">
                    <a:avLst/>
                  </a:prstGeom>
                </pic:spPr>
              </pic:pic>
            </a:graphicData>
          </a:graphic>
        </wp:anchor>
      </w:drawing>
    </w:r>
    <w:r>
      <w:rPr>
        <w:noProof/>
        <w:sz w:val="20"/>
      </w:rPr>
      <mc:AlternateContent>
        <mc:Choice Requires="wps">
          <w:drawing>
            <wp:anchor distT="0" distB="0" distL="0" distR="0" simplePos="0" relativeHeight="487289344" behindDoc="1" locked="0" layoutInCell="1" allowOverlap="1">
              <wp:simplePos x="0" y="0"/>
              <wp:positionH relativeFrom="page">
                <wp:posOffset>720725</wp:posOffset>
              </wp:positionH>
              <wp:positionV relativeFrom="page">
                <wp:posOffset>9657781</wp:posOffset>
              </wp:positionV>
              <wp:extent cx="6136640" cy="323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6640" cy="323215"/>
                      </a:xfrm>
                      <a:prstGeom prst="rect">
                        <a:avLst/>
                      </a:prstGeom>
                    </wps:spPr>
                    <wps:txbx>
                      <w:txbxContent>
                        <w:p w:rsidR="00DD3CC8" w:rsidRDefault="0070538D">
                          <w:pPr>
                            <w:spacing w:line="244" w:lineRule="exact"/>
                            <w:ind w:left="20"/>
                            <w:rPr>
                              <w:b/>
                            </w:rPr>
                          </w:pPr>
                          <w:r>
                            <w:rPr>
                              <w:b/>
                            </w:rPr>
                            <w:t>REGLAMENTO</w:t>
                          </w:r>
                          <w:r>
                            <w:rPr>
                              <w:b/>
                              <w:spacing w:val="-13"/>
                            </w:rPr>
                            <w:t xml:space="preserve"> </w:t>
                          </w:r>
                          <w:r>
                            <w:rPr>
                              <w:b/>
                            </w:rPr>
                            <w:t>GENERAL</w:t>
                          </w:r>
                          <w:r>
                            <w:rPr>
                              <w:b/>
                              <w:spacing w:val="-10"/>
                            </w:rPr>
                            <w:t xml:space="preserve"> </w:t>
                          </w:r>
                          <w:r>
                            <w:rPr>
                              <w:b/>
                            </w:rPr>
                            <w:t>A</w:t>
                          </w:r>
                          <w:r>
                            <w:rPr>
                              <w:b/>
                              <w:spacing w:val="-10"/>
                            </w:rPr>
                            <w:t xml:space="preserve"> </w:t>
                          </w:r>
                          <w:r>
                            <w:rPr>
                              <w:b/>
                            </w:rPr>
                            <w:t>LA</w:t>
                          </w:r>
                          <w:r>
                            <w:rPr>
                              <w:b/>
                              <w:spacing w:val="-11"/>
                            </w:rPr>
                            <w:t xml:space="preserve"> </w:t>
                          </w:r>
                          <w:r>
                            <w:rPr>
                              <w:b/>
                            </w:rPr>
                            <w:t>LEY</w:t>
                          </w:r>
                          <w:r>
                            <w:rPr>
                              <w:b/>
                              <w:spacing w:val="-10"/>
                            </w:rPr>
                            <w:t xml:space="preserve"> </w:t>
                          </w:r>
                          <w:r>
                            <w:rPr>
                              <w:b/>
                            </w:rPr>
                            <w:t>ORGÁNICA</w:t>
                          </w:r>
                          <w:r>
                            <w:rPr>
                              <w:b/>
                              <w:spacing w:val="-10"/>
                            </w:rPr>
                            <w:t xml:space="preserve"> </w:t>
                          </w:r>
                          <w:r>
                            <w:rPr>
                              <w:b/>
                            </w:rPr>
                            <w:t>DEL</w:t>
                          </w:r>
                          <w:r>
                            <w:rPr>
                              <w:b/>
                              <w:spacing w:val="-10"/>
                            </w:rPr>
                            <w:t xml:space="preserve"> </w:t>
                          </w:r>
                          <w:r>
                            <w:rPr>
                              <w:b/>
                            </w:rPr>
                            <w:t>SISTEMA</w:t>
                          </w:r>
                          <w:r>
                            <w:rPr>
                              <w:b/>
                              <w:spacing w:val="-11"/>
                            </w:rPr>
                            <w:t xml:space="preserve"> </w:t>
                          </w:r>
                          <w:r>
                            <w:rPr>
                              <w:b/>
                            </w:rPr>
                            <w:t>NACIONAL</w:t>
                          </w:r>
                          <w:r>
                            <w:rPr>
                              <w:b/>
                              <w:spacing w:val="-10"/>
                            </w:rPr>
                            <w:t xml:space="preserve"> </w:t>
                          </w:r>
                          <w:r>
                            <w:rPr>
                              <w:b/>
                            </w:rPr>
                            <w:t>DE</w:t>
                          </w:r>
                          <w:r>
                            <w:rPr>
                              <w:b/>
                              <w:spacing w:val="-10"/>
                            </w:rPr>
                            <w:t xml:space="preserve"> </w:t>
                          </w:r>
                          <w:r>
                            <w:rPr>
                              <w:b/>
                            </w:rPr>
                            <w:t>CONTRATACIÓN</w:t>
                          </w:r>
                          <w:r>
                            <w:rPr>
                              <w:b/>
                              <w:spacing w:val="-10"/>
                            </w:rPr>
                            <w:t xml:space="preserve"> </w:t>
                          </w:r>
                          <w:r>
                            <w:rPr>
                              <w:b/>
                              <w:spacing w:val="-2"/>
                            </w:rPr>
                            <w:t>PÚBLICA</w:t>
                          </w:r>
                        </w:p>
                        <w:p w:rsidR="00DD3CC8" w:rsidRDefault="0070538D">
                          <w:pPr>
                            <w:spacing w:before="15"/>
                            <w:ind w:right="18"/>
                            <w:jc w:val="right"/>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t>1</w:t>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10"/>
                              <w:sz w:val="20"/>
                            </w:rPr>
                            <w:t>9</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2" type="#_x0000_t202" style="position:absolute;margin-left:56.75pt;margin-top:760.45pt;width:483.2pt;height:25.45pt;z-index:-16027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" filled="f" stroked="f">
              <v:textbox inset="0,0,0,0">
                <w:txbxContent>
                  <w:p w:rsidR="00DD3CC8" w:rsidRDefault="0070538D">
                    <w:pPr>
                      <w:spacing w:line="244" w:lineRule="exact"/>
                      <w:ind w:left="20"/>
                      <w:rPr>
                        <w:b/>
                      </w:rPr>
                    </w:pPr>
                    <w:r>
                      <w:rPr>
                        <w:b/>
                      </w:rPr>
                      <w:t>REGLAMENTO</w:t>
                    </w:r>
                    <w:r>
                      <w:rPr>
                        <w:b/>
                        <w:spacing w:val="-13"/>
                      </w:rPr>
                      <w:t xml:space="preserve"> </w:t>
                    </w:r>
                    <w:r>
                      <w:rPr>
                        <w:b/>
                      </w:rPr>
                      <w:t>GENERAL</w:t>
                    </w:r>
                    <w:r>
                      <w:rPr>
                        <w:b/>
                        <w:spacing w:val="-10"/>
                      </w:rPr>
                      <w:t xml:space="preserve"> </w:t>
                    </w:r>
                    <w:r>
                      <w:rPr>
                        <w:b/>
                      </w:rPr>
                      <w:t>A</w:t>
                    </w:r>
                    <w:r>
                      <w:rPr>
                        <w:b/>
                        <w:spacing w:val="-10"/>
                      </w:rPr>
                      <w:t xml:space="preserve"> </w:t>
                    </w:r>
                    <w:r>
                      <w:rPr>
                        <w:b/>
                      </w:rPr>
                      <w:t>LA</w:t>
                    </w:r>
                    <w:r>
                      <w:rPr>
                        <w:b/>
                        <w:spacing w:val="-11"/>
                      </w:rPr>
                      <w:t xml:space="preserve"> </w:t>
                    </w:r>
                    <w:r>
                      <w:rPr>
                        <w:b/>
                      </w:rPr>
                      <w:t>LEY</w:t>
                    </w:r>
                    <w:r>
                      <w:rPr>
                        <w:b/>
                        <w:spacing w:val="-10"/>
                      </w:rPr>
                      <w:t xml:space="preserve"> </w:t>
                    </w:r>
                    <w:r>
                      <w:rPr>
                        <w:b/>
                      </w:rPr>
                      <w:t>ORGÁNICA</w:t>
                    </w:r>
                    <w:r>
                      <w:rPr>
                        <w:b/>
                        <w:spacing w:val="-10"/>
                      </w:rPr>
                      <w:t xml:space="preserve"> </w:t>
                    </w:r>
                    <w:r>
                      <w:rPr>
                        <w:b/>
                      </w:rPr>
                      <w:t>DEL</w:t>
                    </w:r>
                    <w:r>
                      <w:rPr>
                        <w:b/>
                        <w:spacing w:val="-10"/>
                      </w:rPr>
                      <w:t xml:space="preserve"> </w:t>
                    </w:r>
                    <w:r>
                      <w:rPr>
                        <w:b/>
                      </w:rPr>
                      <w:t>SISTEMA</w:t>
                    </w:r>
                    <w:r>
                      <w:rPr>
                        <w:b/>
                        <w:spacing w:val="-11"/>
                      </w:rPr>
                      <w:t xml:space="preserve"> </w:t>
                    </w:r>
                    <w:r>
                      <w:rPr>
                        <w:b/>
                      </w:rPr>
                      <w:t>NACIONAL</w:t>
                    </w:r>
                    <w:r>
                      <w:rPr>
                        <w:b/>
                        <w:spacing w:val="-10"/>
                      </w:rPr>
                      <w:t xml:space="preserve"> </w:t>
                    </w:r>
                    <w:r>
                      <w:rPr>
                        <w:b/>
                      </w:rPr>
                      <w:t>DE</w:t>
                    </w:r>
                    <w:r>
                      <w:rPr>
                        <w:b/>
                        <w:spacing w:val="-10"/>
                      </w:rPr>
                      <w:t xml:space="preserve"> </w:t>
                    </w:r>
                    <w:r>
                      <w:rPr>
                        <w:b/>
                      </w:rPr>
                      <w:t>CONTRATACIÓN</w:t>
                    </w:r>
                    <w:r>
                      <w:rPr>
                        <w:b/>
                        <w:spacing w:val="-10"/>
                      </w:rPr>
                      <w:t xml:space="preserve"> </w:t>
                    </w:r>
                    <w:r>
                      <w:rPr>
                        <w:b/>
                        <w:spacing w:val="-2"/>
                      </w:rPr>
                      <w:t>PÚBLICA</w:t>
                    </w:r>
                  </w:p>
                  <w:p w:rsidR="00DD3CC8" w:rsidRDefault="0070538D">
                    <w:pPr>
                      <w:spacing w:before="15"/>
                      <w:ind w:right="18"/>
                      <w:jc w:val="right"/>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t>1</w:t>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10"/>
                        <w:sz w:val="20"/>
                      </w:rPr>
                      <w:t>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CC8" w:rsidRDefault="0070538D">
    <w:pPr>
      <w:pStyle w:val="Textoindependiente"/>
      <w:spacing w:line="14" w:lineRule="auto"/>
      <w:rPr>
        <w:sz w:val="20"/>
      </w:rPr>
    </w:pPr>
    <w:r>
      <w:rPr>
        <w:noProof/>
        <w:sz w:val="20"/>
      </w:rPr>
      <w:drawing>
        <wp:anchor distT="0" distB="0" distL="0" distR="0" simplePos="0" relativeHeight="487290368" behindDoc="1" locked="0" layoutInCell="1" allowOverlap="1">
          <wp:simplePos x="0" y="0"/>
          <wp:positionH relativeFrom="page">
            <wp:posOffset>0</wp:posOffset>
          </wp:positionH>
          <wp:positionV relativeFrom="page">
            <wp:posOffset>9402649</wp:posOffset>
          </wp:positionV>
          <wp:extent cx="7296961" cy="11250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7296961" cy="1125018"/>
                  </a:xfrm>
                  <a:prstGeom prst="rect">
                    <a:avLst/>
                  </a:prstGeom>
                </pic:spPr>
              </pic:pic>
            </a:graphicData>
          </a:graphic>
        </wp:anchor>
      </w:drawing>
    </w:r>
    <w:r>
      <w:rPr>
        <w:noProof/>
        <w:sz w:val="20"/>
      </w:rPr>
      <mc:AlternateContent>
        <mc:Choice Requires="wps">
          <w:drawing>
            <wp:anchor distT="0" distB="0" distL="0" distR="0" simplePos="0" relativeHeight="487290880" behindDoc="1" locked="0" layoutInCell="1" allowOverlap="1">
              <wp:simplePos x="0" y="0"/>
              <wp:positionH relativeFrom="page">
                <wp:posOffset>6048132</wp:posOffset>
              </wp:positionH>
              <wp:positionV relativeFrom="page">
                <wp:posOffset>9813649</wp:posOffset>
              </wp:positionV>
              <wp:extent cx="808990" cy="1676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990" cy="167640"/>
                      </a:xfrm>
                      <a:prstGeom prst="rect">
                        <a:avLst/>
                      </a:prstGeom>
                    </wps:spPr>
                    <wps:txbx>
                      <w:txbxContent>
                        <w:p w:rsidR="00DD3CC8" w:rsidRDefault="0070538D">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t>2</w:t>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10"/>
                              <w:sz w:val="20"/>
                            </w:rPr>
                            <w:t>9</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3" type="#_x0000_t202" style="position:absolute;margin-left:476.25pt;margin-top:772.75pt;width:63.7pt;height:13.2pt;z-index:-1602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" filled="f" stroked="f">
              <v:textbox inset="0,0,0,0">
                <w:txbxContent>
                  <w:p w:rsidR="00DD3CC8" w:rsidRDefault="0070538D">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t>2</w:t>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10"/>
                        <w:sz w:val="20"/>
                      </w:rPr>
                      <w:t>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CC8" w:rsidRDefault="0070538D">
    <w:pPr>
      <w:pStyle w:val="Textoindependiente"/>
      <w:spacing w:line="14" w:lineRule="auto"/>
      <w:rPr>
        <w:sz w:val="20"/>
      </w:rPr>
    </w:pPr>
    <w:r>
      <w:rPr>
        <w:noProof/>
        <w:sz w:val="20"/>
      </w:rPr>
      <w:drawing>
        <wp:anchor distT="0" distB="0" distL="0" distR="0" simplePos="0" relativeHeight="487291904" behindDoc="1" locked="0" layoutInCell="1" allowOverlap="1">
          <wp:simplePos x="0" y="0"/>
          <wp:positionH relativeFrom="page">
            <wp:posOffset>0</wp:posOffset>
          </wp:positionH>
          <wp:positionV relativeFrom="page">
            <wp:posOffset>9402649</wp:posOffset>
          </wp:positionV>
          <wp:extent cx="7296961" cy="1125018"/>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7296961" cy="1125018"/>
                  </a:xfrm>
                  <a:prstGeom prst="rect">
                    <a:avLst/>
                  </a:prstGeom>
                </pic:spPr>
              </pic:pic>
            </a:graphicData>
          </a:graphic>
        </wp:anchor>
      </w:drawing>
    </w:r>
    <w:r>
      <w:rPr>
        <w:noProof/>
        <w:sz w:val="20"/>
      </w:rPr>
      <mc:AlternateContent>
        <mc:Choice Requires="wps">
          <w:drawing>
            <wp:anchor distT="0" distB="0" distL="0" distR="0" simplePos="0" relativeHeight="487292416" behindDoc="1" locked="0" layoutInCell="1" allowOverlap="1">
              <wp:simplePos x="0" y="0"/>
              <wp:positionH relativeFrom="page">
                <wp:posOffset>6048132</wp:posOffset>
              </wp:positionH>
              <wp:positionV relativeFrom="page">
                <wp:posOffset>9813645</wp:posOffset>
              </wp:positionV>
              <wp:extent cx="808990" cy="16764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990" cy="167640"/>
                      </a:xfrm>
                      <a:prstGeom prst="rect">
                        <a:avLst/>
                      </a:prstGeom>
                    </wps:spPr>
                    <wps:txbx>
                      <w:txbxContent>
                        <w:p w:rsidR="00DD3CC8" w:rsidRDefault="0070538D">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7</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10"/>
                              <w:sz w:val="20"/>
                            </w:rPr>
                            <w:fldChar w:fldCharType="begin"/>
                          </w:r>
                          <w:r>
                            <w:rPr>
                              <w:rFonts w:ascii="Arial" w:hAnsi="Arial"/>
                              <w:b/>
                              <w:spacing w:val="-10"/>
                              <w:sz w:val="20"/>
                            </w:rPr>
                            <w:instrText xml:space="preserve"> NUMPAGES </w:instrText>
                          </w:r>
                          <w:r>
                            <w:rPr>
                              <w:rFonts w:ascii="Arial" w:hAnsi="Arial"/>
                              <w:b/>
                              <w:spacing w:val="-10"/>
                              <w:sz w:val="20"/>
                            </w:rPr>
                            <w:fldChar w:fldCharType="separate"/>
                          </w:r>
                          <w:r>
                            <w:rPr>
                              <w:rFonts w:ascii="Arial" w:hAnsi="Arial"/>
                              <w:b/>
                              <w:spacing w:val="-10"/>
                              <w:sz w:val="20"/>
                            </w:rPr>
                            <w:t>9</w:t>
                          </w:r>
                          <w:r>
                            <w:rPr>
                              <w:rFonts w:ascii="Arial" w:hAnsi="Arial"/>
                              <w:b/>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4" type="#_x0000_t202" style="position:absolute;margin-left:476.25pt;margin-top:772.75pt;width:63.7pt;height:13.2pt;z-index:-1602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" filled="f" stroked="f">
              <v:textbox inset="0,0,0,0">
                <w:txbxContent>
                  <w:p w:rsidR="00DD3CC8" w:rsidRDefault="0070538D">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7</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10"/>
                        <w:sz w:val="20"/>
                      </w:rPr>
                      <w:fldChar w:fldCharType="begin"/>
                    </w:r>
                    <w:r>
                      <w:rPr>
                        <w:rFonts w:ascii="Arial" w:hAnsi="Arial"/>
                        <w:b/>
                        <w:spacing w:val="-10"/>
                        <w:sz w:val="20"/>
                      </w:rPr>
                      <w:instrText xml:space="preserve"> NUMPAGES </w:instrText>
                    </w:r>
                    <w:r>
                      <w:rPr>
                        <w:rFonts w:ascii="Arial" w:hAnsi="Arial"/>
                        <w:b/>
                        <w:spacing w:val="-10"/>
                        <w:sz w:val="20"/>
                      </w:rPr>
                      <w:fldChar w:fldCharType="separate"/>
                    </w:r>
                    <w:r>
                      <w:rPr>
                        <w:rFonts w:ascii="Arial" w:hAnsi="Arial"/>
                        <w:b/>
                        <w:spacing w:val="-10"/>
                        <w:sz w:val="20"/>
                      </w:rPr>
                      <w:t>9</w:t>
                    </w:r>
                    <w:r>
                      <w:rPr>
                        <w:rFonts w:ascii="Arial" w:hAnsi="Arial"/>
                        <w:b/>
                        <w:spacing w:val="-10"/>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CC8" w:rsidRDefault="00DD3CC8">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38D" w:rsidRDefault="0070538D">
      <w:r>
        <w:separator/>
      </w:r>
    </w:p>
  </w:footnote>
  <w:footnote w:type="continuationSeparator" w:id="0">
    <w:p w:rsidR="0070538D" w:rsidRDefault="00705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CC8" w:rsidRDefault="0070538D">
    <w:pPr>
      <w:pStyle w:val="Textoindependiente"/>
      <w:spacing w:line="14" w:lineRule="auto"/>
      <w:rPr>
        <w:sz w:val="20"/>
      </w:rPr>
    </w:pPr>
    <w:r>
      <w:rPr>
        <w:noProof/>
        <w:sz w:val="20"/>
      </w:rPr>
      <w:drawing>
        <wp:anchor distT="0" distB="0" distL="0" distR="0" simplePos="0" relativeHeight="487288320" behindDoc="1" locked="0" layoutInCell="1" allowOverlap="1">
          <wp:simplePos x="0" y="0"/>
          <wp:positionH relativeFrom="page">
            <wp:posOffset>142818</wp:posOffset>
          </wp:positionH>
          <wp:positionV relativeFrom="page">
            <wp:posOffset>317180</wp:posOffset>
          </wp:positionV>
          <wp:extent cx="6855276" cy="50795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55276" cy="5079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CC8" w:rsidRDefault="0070538D">
    <w:pPr>
      <w:pStyle w:val="Textoindependiente"/>
      <w:spacing w:line="14" w:lineRule="auto"/>
      <w:rPr>
        <w:sz w:val="20"/>
      </w:rPr>
    </w:pPr>
    <w:r>
      <w:rPr>
        <w:noProof/>
        <w:sz w:val="20"/>
      </w:rPr>
      <w:drawing>
        <wp:anchor distT="0" distB="0" distL="0" distR="0" simplePos="0" relativeHeight="487289856" behindDoc="1" locked="0" layoutInCell="1" allowOverlap="1">
          <wp:simplePos x="0" y="0"/>
          <wp:positionH relativeFrom="page">
            <wp:posOffset>142818</wp:posOffset>
          </wp:positionH>
          <wp:positionV relativeFrom="page">
            <wp:posOffset>317179</wp:posOffset>
          </wp:positionV>
          <wp:extent cx="6855276" cy="50795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6855276" cy="50795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CC8" w:rsidRDefault="0070538D">
    <w:pPr>
      <w:pStyle w:val="Textoindependiente"/>
      <w:spacing w:line="14" w:lineRule="auto"/>
      <w:rPr>
        <w:sz w:val="20"/>
      </w:rPr>
    </w:pPr>
    <w:r>
      <w:rPr>
        <w:noProof/>
        <w:sz w:val="20"/>
      </w:rPr>
      <w:drawing>
        <wp:anchor distT="0" distB="0" distL="0" distR="0" simplePos="0" relativeHeight="487291392" behindDoc="1" locked="0" layoutInCell="1" allowOverlap="1">
          <wp:simplePos x="0" y="0"/>
          <wp:positionH relativeFrom="page">
            <wp:posOffset>142818</wp:posOffset>
          </wp:positionH>
          <wp:positionV relativeFrom="page">
            <wp:posOffset>317180</wp:posOffset>
          </wp:positionV>
          <wp:extent cx="6855276" cy="50795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6855276" cy="50795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CC8" w:rsidRDefault="00DD3CC8">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2ACD"/>
    <w:multiLevelType w:val="hybridMultilevel"/>
    <w:tmpl w:val="460C90BE"/>
    <w:lvl w:ilvl="0" w:tplc="5344C9D2">
      <w:start w:val="1"/>
      <w:numFmt w:val="lowerLetter"/>
      <w:lvlText w:val="%1)"/>
      <w:lvlJc w:val="left"/>
      <w:pPr>
        <w:ind w:left="1636" w:hanging="406"/>
        <w:jc w:val="left"/>
      </w:pPr>
      <w:rPr>
        <w:rFonts w:ascii="Arial MT" w:eastAsia="Arial MT" w:hAnsi="Arial MT" w:cs="Arial MT" w:hint="default"/>
        <w:b w:val="0"/>
        <w:bCs w:val="0"/>
        <w:i w:val="0"/>
        <w:iCs w:val="0"/>
        <w:spacing w:val="-1"/>
        <w:w w:val="100"/>
        <w:sz w:val="22"/>
        <w:szCs w:val="22"/>
        <w:shd w:val="clear" w:color="auto" w:fill="00FF00"/>
        <w:lang w:val="es-ES" w:eastAsia="en-US" w:bidi="ar-SA"/>
      </w:rPr>
    </w:lvl>
    <w:lvl w:ilvl="1" w:tplc="16984124">
      <w:numFmt w:val="bullet"/>
      <w:lvlText w:val="•"/>
      <w:lvlJc w:val="left"/>
      <w:pPr>
        <w:ind w:left="2583" w:hanging="406"/>
      </w:pPr>
      <w:rPr>
        <w:rFonts w:hint="default"/>
        <w:lang w:val="es-ES" w:eastAsia="en-US" w:bidi="ar-SA"/>
      </w:rPr>
    </w:lvl>
    <w:lvl w:ilvl="2" w:tplc="8CD8B2C8">
      <w:numFmt w:val="bullet"/>
      <w:lvlText w:val="•"/>
      <w:lvlJc w:val="left"/>
      <w:pPr>
        <w:ind w:left="3526" w:hanging="406"/>
      </w:pPr>
      <w:rPr>
        <w:rFonts w:hint="default"/>
        <w:lang w:val="es-ES" w:eastAsia="en-US" w:bidi="ar-SA"/>
      </w:rPr>
    </w:lvl>
    <w:lvl w:ilvl="3" w:tplc="2668A7C0">
      <w:numFmt w:val="bullet"/>
      <w:lvlText w:val="•"/>
      <w:lvlJc w:val="left"/>
      <w:pPr>
        <w:ind w:left="4469" w:hanging="406"/>
      </w:pPr>
      <w:rPr>
        <w:rFonts w:hint="default"/>
        <w:lang w:val="es-ES" w:eastAsia="en-US" w:bidi="ar-SA"/>
      </w:rPr>
    </w:lvl>
    <w:lvl w:ilvl="4" w:tplc="EA9E4AE4">
      <w:numFmt w:val="bullet"/>
      <w:lvlText w:val="•"/>
      <w:lvlJc w:val="left"/>
      <w:pPr>
        <w:ind w:left="5412" w:hanging="406"/>
      </w:pPr>
      <w:rPr>
        <w:rFonts w:hint="default"/>
        <w:lang w:val="es-ES" w:eastAsia="en-US" w:bidi="ar-SA"/>
      </w:rPr>
    </w:lvl>
    <w:lvl w:ilvl="5" w:tplc="935E2362">
      <w:numFmt w:val="bullet"/>
      <w:lvlText w:val="•"/>
      <w:lvlJc w:val="left"/>
      <w:pPr>
        <w:ind w:left="6355" w:hanging="406"/>
      </w:pPr>
      <w:rPr>
        <w:rFonts w:hint="default"/>
        <w:lang w:val="es-ES" w:eastAsia="en-US" w:bidi="ar-SA"/>
      </w:rPr>
    </w:lvl>
    <w:lvl w:ilvl="6" w:tplc="D5AA706C">
      <w:numFmt w:val="bullet"/>
      <w:lvlText w:val="•"/>
      <w:lvlJc w:val="left"/>
      <w:pPr>
        <w:ind w:left="7298" w:hanging="406"/>
      </w:pPr>
      <w:rPr>
        <w:rFonts w:hint="default"/>
        <w:lang w:val="es-ES" w:eastAsia="en-US" w:bidi="ar-SA"/>
      </w:rPr>
    </w:lvl>
    <w:lvl w:ilvl="7" w:tplc="3A4241C0">
      <w:numFmt w:val="bullet"/>
      <w:lvlText w:val="•"/>
      <w:lvlJc w:val="left"/>
      <w:pPr>
        <w:ind w:left="8241" w:hanging="406"/>
      </w:pPr>
      <w:rPr>
        <w:rFonts w:hint="default"/>
        <w:lang w:val="es-ES" w:eastAsia="en-US" w:bidi="ar-SA"/>
      </w:rPr>
    </w:lvl>
    <w:lvl w:ilvl="8" w:tplc="EB0A861C">
      <w:numFmt w:val="bullet"/>
      <w:lvlText w:val="•"/>
      <w:lvlJc w:val="left"/>
      <w:pPr>
        <w:ind w:left="9184" w:hanging="406"/>
      </w:pPr>
      <w:rPr>
        <w:rFonts w:hint="default"/>
        <w:lang w:val="es-ES" w:eastAsia="en-US" w:bidi="ar-SA"/>
      </w:rPr>
    </w:lvl>
  </w:abstractNum>
  <w:abstractNum w:abstractNumId="1" w15:restartNumberingAfterBreak="0">
    <w:nsid w:val="1E776A6D"/>
    <w:multiLevelType w:val="hybridMultilevel"/>
    <w:tmpl w:val="35185B60"/>
    <w:lvl w:ilvl="0" w:tplc="E8F455BC">
      <w:start w:val="1"/>
      <w:numFmt w:val="lowerLetter"/>
      <w:lvlText w:val="%1)"/>
      <w:lvlJc w:val="left"/>
      <w:pPr>
        <w:ind w:left="1735" w:hanging="360"/>
        <w:jc w:val="left"/>
      </w:pPr>
      <w:rPr>
        <w:rFonts w:ascii="Calibri" w:eastAsia="Calibri" w:hAnsi="Calibri" w:cs="Calibri" w:hint="default"/>
        <w:b w:val="0"/>
        <w:bCs w:val="0"/>
        <w:i w:val="0"/>
        <w:iCs w:val="0"/>
        <w:spacing w:val="-1"/>
        <w:w w:val="100"/>
        <w:sz w:val="22"/>
        <w:szCs w:val="22"/>
        <w:lang w:val="es-ES" w:eastAsia="en-US" w:bidi="ar-SA"/>
      </w:rPr>
    </w:lvl>
    <w:lvl w:ilvl="1" w:tplc="896C540C">
      <w:numFmt w:val="bullet"/>
      <w:lvlText w:val="•"/>
      <w:lvlJc w:val="left"/>
      <w:pPr>
        <w:ind w:left="2673" w:hanging="360"/>
      </w:pPr>
      <w:rPr>
        <w:rFonts w:hint="default"/>
        <w:lang w:val="es-ES" w:eastAsia="en-US" w:bidi="ar-SA"/>
      </w:rPr>
    </w:lvl>
    <w:lvl w:ilvl="2" w:tplc="D930C5B0">
      <w:numFmt w:val="bullet"/>
      <w:lvlText w:val="•"/>
      <w:lvlJc w:val="left"/>
      <w:pPr>
        <w:ind w:left="3606" w:hanging="360"/>
      </w:pPr>
      <w:rPr>
        <w:rFonts w:hint="default"/>
        <w:lang w:val="es-ES" w:eastAsia="en-US" w:bidi="ar-SA"/>
      </w:rPr>
    </w:lvl>
    <w:lvl w:ilvl="3" w:tplc="841C8630">
      <w:numFmt w:val="bullet"/>
      <w:lvlText w:val="•"/>
      <w:lvlJc w:val="left"/>
      <w:pPr>
        <w:ind w:left="4539" w:hanging="360"/>
      </w:pPr>
      <w:rPr>
        <w:rFonts w:hint="default"/>
        <w:lang w:val="es-ES" w:eastAsia="en-US" w:bidi="ar-SA"/>
      </w:rPr>
    </w:lvl>
    <w:lvl w:ilvl="4" w:tplc="59A45786">
      <w:numFmt w:val="bullet"/>
      <w:lvlText w:val="•"/>
      <w:lvlJc w:val="left"/>
      <w:pPr>
        <w:ind w:left="5472" w:hanging="360"/>
      </w:pPr>
      <w:rPr>
        <w:rFonts w:hint="default"/>
        <w:lang w:val="es-ES" w:eastAsia="en-US" w:bidi="ar-SA"/>
      </w:rPr>
    </w:lvl>
    <w:lvl w:ilvl="5" w:tplc="12801FB2">
      <w:numFmt w:val="bullet"/>
      <w:lvlText w:val="•"/>
      <w:lvlJc w:val="left"/>
      <w:pPr>
        <w:ind w:left="6405" w:hanging="360"/>
      </w:pPr>
      <w:rPr>
        <w:rFonts w:hint="default"/>
        <w:lang w:val="es-ES" w:eastAsia="en-US" w:bidi="ar-SA"/>
      </w:rPr>
    </w:lvl>
    <w:lvl w:ilvl="6" w:tplc="4550872E">
      <w:numFmt w:val="bullet"/>
      <w:lvlText w:val="•"/>
      <w:lvlJc w:val="left"/>
      <w:pPr>
        <w:ind w:left="7338" w:hanging="360"/>
      </w:pPr>
      <w:rPr>
        <w:rFonts w:hint="default"/>
        <w:lang w:val="es-ES" w:eastAsia="en-US" w:bidi="ar-SA"/>
      </w:rPr>
    </w:lvl>
    <w:lvl w:ilvl="7" w:tplc="6220C566">
      <w:numFmt w:val="bullet"/>
      <w:lvlText w:val="•"/>
      <w:lvlJc w:val="left"/>
      <w:pPr>
        <w:ind w:left="8271" w:hanging="360"/>
      </w:pPr>
      <w:rPr>
        <w:rFonts w:hint="default"/>
        <w:lang w:val="es-ES" w:eastAsia="en-US" w:bidi="ar-SA"/>
      </w:rPr>
    </w:lvl>
    <w:lvl w:ilvl="8" w:tplc="5C38585A">
      <w:numFmt w:val="bullet"/>
      <w:lvlText w:val="•"/>
      <w:lvlJc w:val="left"/>
      <w:pPr>
        <w:ind w:left="9204" w:hanging="360"/>
      </w:pPr>
      <w:rPr>
        <w:rFonts w:hint="default"/>
        <w:lang w:val="es-ES" w:eastAsia="en-US" w:bidi="ar-SA"/>
      </w:rPr>
    </w:lvl>
  </w:abstractNum>
  <w:abstractNum w:abstractNumId="2" w15:restartNumberingAfterBreak="0">
    <w:nsid w:val="31054158"/>
    <w:multiLevelType w:val="hybridMultilevel"/>
    <w:tmpl w:val="3E768C84"/>
    <w:lvl w:ilvl="0" w:tplc="4E4E6876">
      <w:numFmt w:val="bullet"/>
      <w:lvlText w:val="●"/>
      <w:lvlJc w:val="left"/>
      <w:pPr>
        <w:ind w:left="1735" w:hanging="720"/>
      </w:pPr>
      <w:rPr>
        <w:rFonts w:ascii="Arial" w:eastAsia="Arial" w:hAnsi="Arial" w:cs="Arial" w:hint="default"/>
        <w:b/>
        <w:bCs/>
        <w:i w:val="0"/>
        <w:iCs w:val="0"/>
        <w:spacing w:val="0"/>
        <w:w w:val="100"/>
        <w:sz w:val="22"/>
        <w:szCs w:val="22"/>
        <w:shd w:val="clear" w:color="auto" w:fill="00FF00"/>
        <w:lang w:val="es-ES" w:eastAsia="en-US" w:bidi="ar-SA"/>
      </w:rPr>
    </w:lvl>
    <w:lvl w:ilvl="1" w:tplc="CE80B740">
      <w:numFmt w:val="bullet"/>
      <w:lvlText w:val="•"/>
      <w:lvlJc w:val="left"/>
      <w:pPr>
        <w:ind w:left="2673" w:hanging="720"/>
      </w:pPr>
      <w:rPr>
        <w:rFonts w:hint="default"/>
        <w:lang w:val="es-ES" w:eastAsia="en-US" w:bidi="ar-SA"/>
      </w:rPr>
    </w:lvl>
    <w:lvl w:ilvl="2" w:tplc="A552ABAA">
      <w:numFmt w:val="bullet"/>
      <w:lvlText w:val="•"/>
      <w:lvlJc w:val="left"/>
      <w:pPr>
        <w:ind w:left="3606" w:hanging="720"/>
      </w:pPr>
      <w:rPr>
        <w:rFonts w:hint="default"/>
        <w:lang w:val="es-ES" w:eastAsia="en-US" w:bidi="ar-SA"/>
      </w:rPr>
    </w:lvl>
    <w:lvl w:ilvl="3" w:tplc="210E671E">
      <w:numFmt w:val="bullet"/>
      <w:lvlText w:val="•"/>
      <w:lvlJc w:val="left"/>
      <w:pPr>
        <w:ind w:left="4539" w:hanging="720"/>
      </w:pPr>
      <w:rPr>
        <w:rFonts w:hint="default"/>
        <w:lang w:val="es-ES" w:eastAsia="en-US" w:bidi="ar-SA"/>
      </w:rPr>
    </w:lvl>
    <w:lvl w:ilvl="4" w:tplc="5492E20C">
      <w:numFmt w:val="bullet"/>
      <w:lvlText w:val="•"/>
      <w:lvlJc w:val="left"/>
      <w:pPr>
        <w:ind w:left="5472" w:hanging="720"/>
      </w:pPr>
      <w:rPr>
        <w:rFonts w:hint="default"/>
        <w:lang w:val="es-ES" w:eastAsia="en-US" w:bidi="ar-SA"/>
      </w:rPr>
    </w:lvl>
    <w:lvl w:ilvl="5" w:tplc="896A1952">
      <w:numFmt w:val="bullet"/>
      <w:lvlText w:val="•"/>
      <w:lvlJc w:val="left"/>
      <w:pPr>
        <w:ind w:left="6405" w:hanging="720"/>
      </w:pPr>
      <w:rPr>
        <w:rFonts w:hint="default"/>
        <w:lang w:val="es-ES" w:eastAsia="en-US" w:bidi="ar-SA"/>
      </w:rPr>
    </w:lvl>
    <w:lvl w:ilvl="6" w:tplc="DAFEFEE6">
      <w:numFmt w:val="bullet"/>
      <w:lvlText w:val="•"/>
      <w:lvlJc w:val="left"/>
      <w:pPr>
        <w:ind w:left="7338" w:hanging="720"/>
      </w:pPr>
      <w:rPr>
        <w:rFonts w:hint="default"/>
        <w:lang w:val="es-ES" w:eastAsia="en-US" w:bidi="ar-SA"/>
      </w:rPr>
    </w:lvl>
    <w:lvl w:ilvl="7" w:tplc="5BA8A0F2">
      <w:numFmt w:val="bullet"/>
      <w:lvlText w:val="•"/>
      <w:lvlJc w:val="left"/>
      <w:pPr>
        <w:ind w:left="8271" w:hanging="720"/>
      </w:pPr>
      <w:rPr>
        <w:rFonts w:hint="default"/>
        <w:lang w:val="es-ES" w:eastAsia="en-US" w:bidi="ar-SA"/>
      </w:rPr>
    </w:lvl>
    <w:lvl w:ilvl="8" w:tplc="DC0418B4">
      <w:numFmt w:val="bullet"/>
      <w:lvlText w:val="•"/>
      <w:lvlJc w:val="left"/>
      <w:pPr>
        <w:ind w:left="9204" w:hanging="720"/>
      </w:pPr>
      <w:rPr>
        <w:rFonts w:hint="default"/>
        <w:lang w:val="es-ES" w:eastAsia="en-US" w:bidi="ar-SA"/>
      </w:rPr>
    </w:lvl>
  </w:abstractNum>
  <w:abstractNum w:abstractNumId="3" w15:restartNumberingAfterBreak="0">
    <w:nsid w:val="3BFD118C"/>
    <w:multiLevelType w:val="hybridMultilevel"/>
    <w:tmpl w:val="AB544818"/>
    <w:lvl w:ilvl="0" w:tplc="58F05900">
      <w:start w:val="1"/>
      <w:numFmt w:val="decimal"/>
      <w:lvlText w:val="%1."/>
      <w:lvlJc w:val="left"/>
      <w:pPr>
        <w:ind w:left="1015" w:hanging="217"/>
        <w:jc w:val="left"/>
      </w:pPr>
      <w:rPr>
        <w:rFonts w:ascii="Calibri" w:eastAsia="Calibri" w:hAnsi="Calibri" w:cs="Calibri" w:hint="default"/>
        <w:b w:val="0"/>
        <w:bCs w:val="0"/>
        <w:i/>
        <w:iCs/>
        <w:spacing w:val="-1"/>
        <w:w w:val="100"/>
        <w:sz w:val="22"/>
        <w:szCs w:val="22"/>
        <w:shd w:val="clear" w:color="auto" w:fill="FFFF00"/>
        <w:lang w:val="es-ES" w:eastAsia="en-US" w:bidi="ar-SA"/>
      </w:rPr>
    </w:lvl>
    <w:lvl w:ilvl="1" w:tplc="BED48464">
      <w:numFmt w:val="bullet"/>
      <w:lvlText w:val="•"/>
      <w:lvlJc w:val="left"/>
      <w:pPr>
        <w:ind w:left="2025" w:hanging="217"/>
      </w:pPr>
      <w:rPr>
        <w:rFonts w:hint="default"/>
        <w:lang w:val="es-ES" w:eastAsia="en-US" w:bidi="ar-SA"/>
      </w:rPr>
    </w:lvl>
    <w:lvl w:ilvl="2" w:tplc="540E24AC">
      <w:numFmt w:val="bullet"/>
      <w:lvlText w:val="•"/>
      <w:lvlJc w:val="left"/>
      <w:pPr>
        <w:ind w:left="3030" w:hanging="217"/>
      </w:pPr>
      <w:rPr>
        <w:rFonts w:hint="default"/>
        <w:lang w:val="es-ES" w:eastAsia="en-US" w:bidi="ar-SA"/>
      </w:rPr>
    </w:lvl>
    <w:lvl w:ilvl="3" w:tplc="346C86BE">
      <w:numFmt w:val="bullet"/>
      <w:lvlText w:val="•"/>
      <w:lvlJc w:val="left"/>
      <w:pPr>
        <w:ind w:left="4035" w:hanging="217"/>
      </w:pPr>
      <w:rPr>
        <w:rFonts w:hint="default"/>
        <w:lang w:val="es-ES" w:eastAsia="en-US" w:bidi="ar-SA"/>
      </w:rPr>
    </w:lvl>
    <w:lvl w:ilvl="4" w:tplc="C3FE5EA0">
      <w:numFmt w:val="bullet"/>
      <w:lvlText w:val="•"/>
      <w:lvlJc w:val="left"/>
      <w:pPr>
        <w:ind w:left="5040" w:hanging="217"/>
      </w:pPr>
      <w:rPr>
        <w:rFonts w:hint="default"/>
        <w:lang w:val="es-ES" w:eastAsia="en-US" w:bidi="ar-SA"/>
      </w:rPr>
    </w:lvl>
    <w:lvl w:ilvl="5" w:tplc="A03A5882">
      <w:numFmt w:val="bullet"/>
      <w:lvlText w:val="•"/>
      <w:lvlJc w:val="left"/>
      <w:pPr>
        <w:ind w:left="6045" w:hanging="217"/>
      </w:pPr>
      <w:rPr>
        <w:rFonts w:hint="default"/>
        <w:lang w:val="es-ES" w:eastAsia="en-US" w:bidi="ar-SA"/>
      </w:rPr>
    </w:lvl>
    <w:lvl w:ilvl="6" w:tplc="EECA44F4">
      <w:numFmt w:val="bullet"/>
      <w:lvlText w:val="•"/>
      <w:lvlJc w:val="left"/>
      <w:pPr>
        <w:ind w:left="7050" w:hanging="217"/>
      </w:pPr>
      <w:rPr>
        <w:rFonts w:hint="default"/>
        <w:lang w:val="es-ES" w:eastAsia="en-US" w:bidi="ar-SA"/>
      </w:rPr>
    </w:lvl>
    <w:lvl w:ilvl="7" w:tplc="9A403216">
      <w:numFmt w:val="bullet"/>
      <w:lvlText w:val="•"/>
      <w:lvlJc w:val="left"/>
      <w:pPr>
        <w:ind w:left="8055" w:hanging="217"/>
      </w:pPr>
      <w:rPr>
        <w:rFonts w:hint="default"/>
        <w:lang w:val="es-ES" w:eastAsia="en-US" w:bidi="ar-SA"/>
      </w:rPr>
    </w:lvl>
    <w:lvl w:ilvl="8" w:tplc="FFEA545C">
      <w:numFmt w:val="bullet"/>
      <w:lvlText w:val="•"/>
      <w:lvlJc w:val="left"/>
      <w:pPr>
        <w:ind w:left="9060" w:hanging="217"/>
      </w:pPr>
      <w:rPr>
        <w:rFonts w:hint="default"/>
        <w:lang w:val="es-ES" w:eastAsia="en-US" w:bidi="ar-SA"/>
      </w:rPr>
    </w:lvl>
  </w:abstractNum>
  <w:abstractNum w:abstractNumId="4" w15:restartNumberingAfterBreak="0">
    <w:nsid w:val="3E993615"/>
    <w:multiLevelType w:val="hybridMultilevel"/>
    <w:tmpl w:val="0FE08B66"/>
    <w:lvl w:ilvl="0" w:tplc="5100DDC2">
      <w:numFmt w:val="bullet"/>
      <w:lvlText w:val="-"/>
      <w:lvlJc w:val="left"/>
      <w:pPr>
        <w:ind w:left="1015" w:hanging="720"/>
      </w:pPr>
      <w:rPr>
        <w:rFonts w:ascii="Calibri" w:eastAsia="Calibri" w:hAnsi="Calibri" w:cs="Calibri" w:hint="default"/>
        <w:b w:val="0"/>
        <w:bCs w:val="0"/>
        <w:i w:val="0"/>
        <w:iCs w:val="0"/>
        <w:spacing w:val="0"/>
        <w:w w:val="100"/>
        <w:sz w:val="22"/>
        <w:szCs w:val="22"/>
        <w:lang w:val="es-ES" w:eastAsia="en-US" w:bidi="ar-SA"/>
      </w:rPr>
    </w:lvl>
    <w:lvl w:ilvl="1" w:tplc="1EA85F7C">
      <w:numFmt w:val="bullet"/>
      <w:lvlText w:val="•"/>
      <w:lvlJc w:val="left"/>
      <w:pPr>
        <w:ind w:left="2025" w:hanging="720"/>
      </w:pPr>
      <w:rPr>
        <w:rFonts w:hint="default"/>
        <w:lang w:val="es-ES" w:eastAsia="en-US" w:bidi="ar-SA"/>
      </w:rPr>
    </w:lvl>
    <w:lvl w:ilvl="2" w:tplc="8E586356">
      <w:numFmt w:val="bullet"/>
      <w:lvlText w:val="•"/>
      <w:lvlJc w:val="left"/>
      <w:pPr>
        <w:ind w:left="3030" w:hanging="720"/>
      </w:pPr>
      <w:rPr>
        <w:rFonts w:hint="default"/>
        <w:lang w:val="es-ES" w:eastAsia="en-US" w:bidi="ar-SA"/>
      </w:rPr>
    </w:lvl>
    <w:lvl w:ilvl="3" w:tplc="4314A0BA">
      <w:numFmt w:val="bullet"/>
      <w:lvlText w:val="•"/>
      <w:lvlJc w:val="left"/>
      <w:pPr>
        <w:ind w:left="4035" w:hanging="720"/>
      </w:pPr>
      <w:rPr>
        <w:rFonts w:hint="default"/>
        <w:lang w:val="es-ES" w:eastAsia="en-US" w:bidi="ar-SA"/>
      </w:rPr>
    </w:lvl>
    <w:lvl w:ilvl="4" w:tplc="8F22AD5A">
      <w:numFmt w:val="bullet"/>
      <w:lvlText w:val="•"/>
      <w:lvlJc w:val="left"/>
      <w:pPr>
        <w:ind w:left="5040" w:hanging="720"/>
      </w:pPr>
      <w:rPr>
        <w:rFonts w:hint="default"/>
        <w:lang w:val="es-ES" w:eastAsia="en-US" w:bidi="ar-SA"/>
      </w:rPr>
    </w:lvl>
    <w:lvl w:ilvl="5" w:tplc="E6F26EE4">
      <w:numFmt w:val="bullet"/>
      <w:lvlText w:val="•"/>
      <w:lvlJc w:val="left"/>
      <w:pPr>
        <w:ind w:left="6045" w:hanging="720"/>
      </w:pPr>
      <w:rPr>
        <w:rFonts w:hint="default"/>
        <w:lang w:val="es-ES" w:eastAsia="en-US" w:bidi="ar-SA"/>
      </w:rPr>
    </w:lvl>
    <w:lvl w:ilvl="6" w:tplc="B5C49578">
      <w:numFmt w:val="bullet"/>
      <w:lvlText w:val="•"/>
      <w:lvlJc w:val="left"/>
      <w:pPr>
        <w:ind w:left="7050" w:hanging="720"/>
      </w:pPr>
      <w:rPr>
        <w:rFonts w:hint="default"/>
        <w:lang w:val="es-ES" w:eastAsia="en-US" w:bidi="ar-SA"/>
      </w:rPr>
    </w:lvl>
    <w:lvl w:ilvl="7" w:tplc="A5E85A24">
      <w:numFmt w:val="bullet"/>
      <w:lvlText w:val="•"/>
      <w:lvlJc w:val="left"/>
      <w:pPr>
        <w:ind w:left="8055" w:hanging="720"/>
      </w:pPr>
      <w:rPr>
        <w:rFonts w:hint="default"/>
        <w:lang w:val="es-ES" w:eastAsia="en-US" w:bidi="ar-SA"/>
      </w:rPr>
    </w:lvl>
    <w:lvl w:ilvl="8" w:tplc="9D5A2EC4">
      <w:numFmt w:val="bullet"/>
      <w:lvlText w:val="•"/>
      <w:lvlJc w:val="left"/>
      <w:pPr>
        <w:ind w:left="9060" w:hanging="720"/>
      </w:pPr>
      <w:rPr>
        <w:rFonts w:hint="default"/>
        <w:lang w:val="es-ES" w:eastAsia="en-US" w:bidi="ar-SA"/>
      </w:rPr>
    </w:lvl>
  </w:abstractNum>
  <w:abstractNum w:abstractNumId="5" w15:restartNumberingAfterBreak="0">
    <w:nsid w:val="5054610B"/>
    <w:multiLevelType w:val="hybridMultilevel"/>
    <w:tmpl w:val="7E563E4A"/>
    <w:lvl w:ilvl="0" w:tplc="2BE696CE">
      <w:start w:val="1"/>
      <w:numFmt w:val="lowerLetter"/>
      <w:lvlText w:val="%1)"/>
      <w:lvlJc w:val="left"/>
      <w:pPr>
        <w:ind w:left="1735" w:hanging="720"/>
        <w:jc w:val="left"/>
      </w:pPr>
      <w:rPr>
        <w:rFonts w:ascii="Calibri" w:eastAsia="Calibri" w:hAnsi="Calibri" w:cs="Calibri" w:hint="default"/>
        <w:b w:val="0"/>
        <w:bCs w:val="0"/>
        <w:i w:val="0"/>
        <w:iCs w:val="0"/>
        <w:spacing w:val="-1"/>
        <w:w w:val="100"/>
        <w:sz w:val="22"/>
        <w:szCs w:val="22"/>
        <w:shd w:val="clear" w:color="auto" w:fill="00FF00"/>
        <w:lang w:val="es-ES" w:eastAsia="en-US" w:bidi="ar-SA"/>
      </w:rPr>
    </w:lvl>
    <w:lvl w:ilvl="1" w:tplc="D75EEF8E">
      <w:numFmt w:val="bullet"/>
      <w:lvlText w:val="-"/>
      <w:lvlJc w:val="left"/>
      <w:pPr>
        <w:ind w:left="1585" w:hanging="360"/>
      </w:pPr>
      <w:rPr>
        <w:rFonts w:ascii="Calibri" w:eastAsia="Calibri" w:hAnsi="Calibri" w:cs="Calibri" w:hint="default"/>
        <w:b w:val="0"/>
        <w:bCs w:val="0"/>
        <w:i w:val="0"/>
        <w:iCs w:val="0"/>
        <w:spacing w:val="0"/>
        <w:w w:val="100"/>
        <w:sz w:val="22"/>
        <w:szCs w:val="22"/>
        <w:lang w:val="es-ES" w:eastAsia="en-US" w:bidi="ar-SA"/>
      </w:rPr>
    </w:lvl>
    <w:lvl w:ilvl="2" w:tplc="DB0CD930">
      <w:numFmt w:val="bullet"/>
      <w:lvlText w:val="•"/>
      <w:lvlJc w:val="left"/>
      <w:pPr>
        <w:ind w:left="2776" w:hanging="360"/>
      </w:pPr>
      <w:rPr>
        <w:rFonts w:hint="default"/>
        <w:lang w:val="es-ES" w:eastAsia="en-US" w:bidi="ar-SA"/>
      </w:rPr>
    </w:lvl>
    <w:lvl w:ilvl="3" w:tplc="B90200B8">
      <w:numFmt w:val="bullet"/>
      <w:lvlText w:val="•"/>
      <w:lvlJc w:val="left"/>
      <w:pPr>
        <w:ind w:left="3813" w:hanging="360"/>
      </w:pPr>
      <w:rPr>
        <w:rFonts w:hint="default"/>
        <w:lang w:val="es-ES" w:eastAsia="en-US" w:bidi="ar-SA"/>
      </w:rPr>
    </w:lvl>
    <w:lvl w:ilvl="4" w:tplc="E8DAB7E2">
      <w:numFmt w:val="bullet"/>
      <w:lvlText w:val="•"/>
      <w:lvlJc w:val="left"/>
      <w:pPr>
        <w:ind w:left="4850" w:hanging="360"/>
      </w:pPr>
      <w:rPr>
        <w:rFonts w:hint="default"/>
        <w:lang w:val="es-ES" w:eastAsia="en-US" w:bidi="ar-SA"/>
      </w:rPr>
    </w:lvl>
    <w:lvl w:ilvl="5" w:tplc="074C2AA4">
      <w:numFmt w:val="bullet"/>
      <w:lvlText w:val="•"/>
      <w:lvlJc w:val="left"/>
      <w:pPr>
        <w:ind w:left="5886" w:hanging="360"/>
      </w:pPr>
      <w:rPr>
        <w:rFonts w:hint="default"/>
        <w:lang w:val="es-ES" w:eastAsia="en-US" w:bidi="ar-SA"/>
      </w:rPr>
    </w:lvl>
    <w:lvl w:ilvl="6" w:tplc="1D48B452">
      <w:numFmt w:val="bullet"/>
      <w:lvlText w:val="•"/>
      <w:lvlJc w:val="left"/>
      <w:pPr>
        <w:ind w:left="6923" w:hanging="360"/>
      </w:pPr>
      <w:rPr>
        <w:rFonts w:hint="default"/>
        <w:lang w:val="es-ES" w:eastAsia="en-US" w:bidi="ar-SA"/>
      </w:rPr>
    </w:lvl>
    <w:lvl w:ilvl="7" w:tplc="552CD5B2">
      <w:numFmt w:val="bullet"/>
      <w:lvlText w:val="•"/>
      <w:lvlJc w:val="left"/>
      <w:pPr>
        <w:ind w:left="7960" w:hanging="360"/>
      </w:pPr>
      <w:rPr>
        <w:rFonts w:hint="default"/>
        <w:lang w:val="es-ES" w:eastAsia="en-US" w:bidi="ar-SA"/>
      </w:rPr>
    </w:lvl>
    <w:lvl w:ilvl="8" w:tplc="95402AA4">
      <w:numFmt w:val="bullet"/>
      <w:lvlText w:val="•"/>
      <w:lvlJc w:val="left"/>
      <w:pPr>
        <w:ind w:left="8996" w:hanging="360"/>
      </w:pPr>
      <w:rPr>
        <w:rFonts w:hint="default"/>
        <w:lang w:val="es-ES" w:eastAsia="en-US" w:bidi="ar-SA"/>
      </w:rPr>
    </w:lvl>
  </w:abstractNum>
  <w:abstractNum w:abstractNumId="6" w15:restartNumberingAfterBreak="0">
    <w:nsid w:val="5B7B4C2A"/>
    <w:multiLevelType w:val="multilevel"/>
    <w:tmpl w:val="5AACD3AE"/>
    <w:lvl w:ilvl="0">
      <w:start w:val="1"/>
      <w:numFmt w:val="decimal"/>
      <w:lvlText w:val="%1."/>
      <w:lvlJc w:val="left"/>
      <w:pPr>
        <w:ind w:left="1735" w:hanging="720"/>
        <w:jc w:val="left"/>
      </w:pPr>
      <w:rPr>
        <w:rFonts w:ascii="Calibri" w:eastAsia="Calibri" w:hAnsi="Calibri" w:cs="Calibri" w:hint="default"/>
        <w:b/>
        <w:bCs/>
        <w:i w:val="0"/>
        <w:iCs w:val="0"/>
        <w:spacing w:val="-1"/>
        <w:w w:val="100"/>
        <w:sz w:val="22"/>
        <w:szCs w:val="22"/>
        <w:lang w:val="es-ES" w:eastAsia="en-US" w:bidi="ar-SA"/>
      </w:rPr>
    </w:lvl>
    <w:lvl w:ilvl="1">
      <w:start w:val="1"/>
      <w:numFmt w:val="decimal"/>
      <w:lvlText w:val="%1.%2"/>
      <w:lvlJc w:val="left"/>
      <w:pPr>
        <w:ind w:left="1346" w:hanging="332"/>
        <w:jc w:val="left"/>
      </w:pPr>
      <w:rPr>
        <w:rFonts w:ascii="Calibri" w:eastAsia="Calibri" w:hAnsi="Calibri" w:cs="Calibri" w:hint="default"/>
        <w:b/>
        <w:bCs/>
        <w:i w:val="0"/>
        <w:iCs w:val="0"/>
        <w:spacing w:val="-1"/>
        <w:w w:val="100"/>
        <w:sz w:val="22"/>
        <w:szCs w:val="22"/>
        <w:lang w:val="es-ES" w:eastAsia="en-US" w:bidi="ar-SA"/>
      </w:rPr>
    </w:lvl>
    <w:lvl w:ilvl="2">
      <w:numFmt w:val="bullet"/>
      <w:lvlText w:val="•"/>
      <w:lvlJc w:val="left"/>
      <w:pPr>
        <w:ind w:left="2776" w:hanging="332"/>
      </w:pPr>
      <w:rPr>
        <w:rFonts w:hint="default"/>
        <w:lang w:val="es-ES" w:eastAsia="en-US" w:bidi="ar-SA"/>
      </w:rPr>
    </w:lvl>
    <w:lvl w:ilvl="3">
      <w:numFmt w:val="bullet"/>
      <w:lvlText w:val="•"/>
      <w:lvlJc w:val="left"/>
      <w:pPr>
        <w:ind w:left="3813" w:hanging="332"/>
      </w:pPr>
      <w:rPr>
        <w:rFonts w:hint="default"/>
        <w:lang w:val="es-ES" w:eastAsia="en-US" w:bidi="ar-SA"/>
      </w:rPr>
    </w:lvl>
    <w:lvl w:ilvl="4">
      <w:numFmt w:val="bullet"/>
      <w:lvlText w:val="•"/>
      <w:lvlJc w:val="left"/>
      <w:pPr>
        <w:ind w:left="4850" w:hanging="332"/>
      </w:pPr>
      <w:rPr>
        <w:rFonts w:hint="default"/>
        <w:lang w:val="es-ES" w:eastAsia="en-US" w:bidi="ar-SA"/>
      </w:rPr>
    </w:lvl>
    <w:lvl w:ilvl="5">
      <w:numFmt w:val="bullet"/>
      <w:lvlText w:val="•"/>
      <w:lvlJc w:val="left"/>
      <w:pPr>
        <w:ind w:left="5886" w:hanging="332"/>
      </w:pPr>
      <w:rPr>
        <w:rFonts w:hint="default"/>
        <w:lang w:val="es-ES" w:eastAsia="en-US" w:bidi="ar-SA"/>
      </w:rPr>
    </w:lvl>
    <w:lvl w:ilvl="6">
      <w:numFmt w:val="bullet"/>
      <w:lvlText w:val="•"/>
      <w:lvlJc w:val="left"/>
      <w:pPr>
        <w:ind w:left="6923" w:hanging="332"/>
      </w:pPr>
      <w:rPr>
        <w:rFonts w:hint="default"/>
        <w:lang w:val="es-ES" w:eastAsia="en-US" w:bidi="ar-SA"/>
      </w:rPr>
    </w:lvl>
    <w:lvl w:ilvl="7">
      <w:numFmt w:val="bullet"/>
      <w:lvlText w:val="•"/>
      <w:lvlJc w:val="left"/>
      <w:pPr>
        <w:ind w:left="7960" w:hanging="332"/>
      </w:pPr>
      <w:rPr>
        <w:rFonts w:hint="default"/>
        <w:lang w:val="es-ES" w:eastAsia="en-US" w:bidi="ar-SA"/>
      </w:rPr>
    </w:lvl>
    <w:lvl w:ilvl="8">
      <w:numFmt w:val="bullet"/>
      <w:lvlText w:val="•"/>
      <w:lvlJc w:val="left"/>
      <w:pPr>
        <w:ind w:left="8996" w:hanging="332"/>
      </w:pPr>
      <w:rPr>
        <w:rFonts w:hint="default"/>
        <w:lang w:val="es-ES" w:eastAsia="en-US" w:bidi="ar-SA"/>
      </w:rPr>
    </w:lvl>
  </w:abstractNum>
  <w:abstractNum w:abstractNumId="7" w15:restartNumberingAfterBreak="0">
    <w:nsid w:val="5F4106CD"/>
    <w:multiLevelType w:val="multilevel"/>
    <w:tmpl w:val="74567646"/>
    <w:lvl w:ilvl="0">
      <w:start w:val="1"/>
      <w:numFmt w:val="decimal"/>
      <w:lvlText w:val="%1."/>
      <w:lvlJc w:val="left"/>
      <w:pPr>
        <w:ind w:left="1015" w:hanging="232"/>
        <w:jc w:val="right"/>
      </w:pPr>
      <w:rPr>
        <w:rFonts w:hint="default"/>
        <w:spacing w:val="-1"/>
        <w:w w:val="100"/>
        <w:lang w:val="es-ES" w:eastAsia="en-US" w:bidi="ar-SA"/>
      </w:rPr>
    </w:lvl>
    <w:lvl w:ilvl="1">
      <w:start w:val="1"/>
      <w:numFmt w:val="decimal"/>
      <w:lvlText w:val="%1.%2"/>
      <w:lvlJc w:val="left"/>
      <w:pPr>
        <w:ind w:left="1450" w:hanging="435"/>
        <w:jc w:val="left"/>
      </w:pPr>
      <w:rPr>
        <w:rFonts w:hint="default"/>
        <w:spacing w:val="-1"/>
        <w:w w:val="100"/>
        <w:lang w:val="es-ES" w:eastAsia="en-US" w:bidi="ar-SA"/>
      </w:rPr>
    </w:lvl>
    <w:lvl w:ilvl="2">
      <w:start w:val="1"/>
      <w:numFmt w:val="decimal"/>
      <w:lvlText w:val="%1.%2.%3"/>
      <w:lvlJc w:val="left"/>
      <w:pPr>
        <w:ind w:left="1735" w:hanging="435"/>
        <w:jc w:val="left"/>
      </w:pPr>
      <w:rPr>
        <w:rFonts w:ascii="Calibri" w:eastAsia="Calibri" w:hAnsi="Calibri" w:cs="Calibri" w:hint="default"/>
        <w:b w:val="0"/>
        <w:bCs w:val="0"/>
        <w:i w:val="0"/>
        <w:iCs w:val="0"/>
        <w:spacing w:val="-1"/>
        <w:w w:val="100"/>
        <w:sz w:val="22"/>
        <w:szCs w:val="22"/>
        <w:shd w:val="clear" w:color="auto" w:fill="00FF00"/>
        <w:lang w:val="es-ES" w:eastAsia="en-US" w:bidi="ar-SA"/>
      </w:rPr>
    </w:lvl>
    <w:lvl w:ilvl="3">
      <w:numFmt w:val="bullet"/>
      <w:lvlText w:val="•"/>
      <w:lvlJc w:val="left"/>
      <w:pPr>
        <w:ind w:left="1740" w:hanging="435"/>
      </w:pPr>
      <w:rPr>
        <w:rFonts w:hint="default"/>
        <w:lang w:val="es-ES" w:eastAsia="en-US" w:bidi="ar-SA"/>
      </w:rPr>
    </w:lvl>
    <w:lvl w:ilvl="4">
      <w:numFmt w:val="bullet"/>
      <w:lvlText w:val="•"/>
      <w:lvlJc w:val="left"/>
      <w:pPr>
        <w:ind w:left="3072" w:hanging="435"/>
      </w:pPr>
      <w:rPr>
        <w:rFonts w:hint="default"/>
        <w:lang w:val="es-ES" w:eastAsia="en-US" w:bidi="ar-SA"/>
      </w:rPr>
    </w:lvl>
    <w:lvl w:ilvl="5">
      <w:numFmt w:val="bullet"/>
      <w:lvlText w:val="•"/>
      <w:lvlJc w:val="left"/>
      <w:pPr>
        <w:ind w:left="4405" w:hanging="435"/>
      </w:pPr>
      <w:rPr>
        <w:rFonts w:hint="default"/>
        <w:lang w:val="es-ES" w:eastAsia="en-US" w:bidi="ar-SA"/>
      </w:rPr>
    </w:lvl>
    <w:lvl w:ilvl="6">
      <w:numFmt w:val="bullet"/>
      <w:lvlText w:val="•"/>
      <w:lvlJc w:val="left"/>
      <w:pPr>
        <w:ind w:left="5738" w:hanging="435"/>
      </w:pPr>
      <w:rPr>
        <w:rFonts w:hint="default"/>
        <w:lang w:val="es-ES" w:eastAsia="en-US" w:bidi="ar-SA"/>
      </w:rPr>
    </w:lvl>
    <w:lvl w:ilvl="7">
      <w:numFmt w:val="bullet"/>
      <w:lvlText w:val="•"/>
      <w:lvlJc w:val="left"/>
      <w:pPr>
        <w:ind w:left="7071" w:hanging="435"/>
      </w:pPr>
      <w:rPr>
        <w:rFonts w:hint="default"/>
        <w:lang w:val="es-ES" w:eastAsia="en-US" w:bidi="ar-SA"/>
      </w:rPr>
    </w:lvl>
    <w:lvl w:ilvl="8">
      <w:numFmt w:val="bullet"/>
      <w:lvlText w:val="•"/>
      <w:lvlJc w:val="left"/>
      <w:pPr>
        <w:ind w:left="8404" w:hanging="435"/>
      </w:pPr>
      <w:rPr>
        <w:rFonts w:hint="default"/>
        <w:lang w:val="es-ES" w:eastAsia="en-US" w:bidi="ar-SA"/>
      </w:rPr>
    </w:lvl>
  </w:abstractNum>
  <w:abstractNum w:abstractNumId="8" w15:restartNumberingAfterBreak="0">
    <w:nsid w:val="7ACD559B"/>
    <w:multiLevelType w:val="hybridMultilevel"/>
    <w:tmpl w:val="AA3E9552"/>
    <w:lvl w:ilvl="0" w:tplc="16FC3E4A">
      <w:numFmt w:val="bullet"/>
      <w:lvlText w:val="-"/>
      <w:lvlJc w:val="left"/>
      <w:pPr>
        <w:ind w:left="1015" w:hanging="720"/>
      </w:pPr>
      <w:rPr>
        <w:rFonts w:ascii="Calibri" w:eastAsia="Calibri" w:hAnsi="Calibri" w:cs="Calibri" w:hint="default"/>
        <w:b w:val="0"/>
        <w:bCs w:val="0"/>
        <w:i w:val="0"/>
        <w:iCs w:val="0"/>
        <w:spacing w:val="0"/>
        <w:w w:val="100"/>
        <w:sz w:val="22"/>
        <w:szCs w:val="22"/>
        <w:shd w:val="clear" w:color="auto" w:fill="00FF00"/>
        <w:lang w:val="es-ES" w:eastAsia="en-US" w:bidi="ar-SA"/>
      </w:rPr>
    </w:lvl>
    <w:lvl w:ilvl="1" w:tplc="03343AC8">
      <w:numFmt w:val="bullet"/>
      <w:lvlText w:val="•"/>
      <w:lvlJc w:val="left"/>
      <w:pPr>
        <w:ind w:left="2025" w:hanging="720"/>
      </w:pPr>
      <w:rPr>
        <w:rFonts w:hint="default"/>
        <w:lang w:val="es-ES" w:eastAsia="en-US" w:bidi="ar-SA"/>
      </w:rPr>
    </w:lvl>
    <w:lvl w:ilvl="2" w:tplc="66205F84">
      <w:numFmt w:val="bullet"/>
      <w:lvlText w:val="•"/>
      <w:lvlJc w:val="left"/>
      <w:pPr>
        <w:ind w:left="3030" w:hanging="720"/>
      </w:pPr>
      <w:rPr>
        <w:rFonts w:hint="default"/>
        <w:lang w:val="es-ES" w:eastAsia="en-US" w:bidi="ar-SA"/>
      </w:rPr>
    </w:lvl>
    <w:lvl w:ilvl="3" w:tplc="B50293B8">
      <w:numFmt w:val="bullet"/>
      <w:lvlText w:val="•"/>
      <w:lvlJc w:val="left"/>
      <w:pPr>
        <w:ind w:left="4035" w:hanging="720"/>
      </w:pPr>
      <w:rPr>
        <w:rFonts w:hint="default"/>
        <w:lang w:val="es-ES" w:eastAsia="en-US" w:bidi="ar-SA"/>
      </w:rPr>
    </w:lvl>
    <w:lvl w:ilvl="4" w:tplc="7D5E177A">
      <w:numFmt w:val="bullet"/>
      <w:lvlText w:val="•"/>
      <w:lvlJc w:val="left"/>
      <w:pPr>
        <w:ind w:left="5040" w:hanging="720"/>
      </w:pPr>
      <w:rPr>
        <w:rFonts w:hint="default"/>
        <w:lang w:val="es-ES" w:eastAsia="en-US" w:bidi="ar-SA"/>
      </w:rPr>
    </w:lvl>
    <w:lvl w:ilvl="5" w:tplc="0C68504C">
      <w:numFmt w:val="bullet"/>
      <w:lvlText w:val="•"/>
      <w:lvlJc w:val="left"/>
      <w:pPr>
        <w:ind w:left="6045" w:hanging="720"/>
      </w:pPr>
      <w:rPr>
        <w:rFonts w:hint="default"/>
        <w:lang w:val="es-ES" w:eastAsia="en-US" w:bidi="ar-SA"/>
      </w:rPr>
    </w:lvl>
    <w:lvl w:ilvl="6" w:tplc="CEC84E08">
      <w:numFmt w:val="bullet"/>
      <w:lvlText w:val="•"/>
      <w:lvlJc w:val="left"/>
      <w:pPr>
        <w:ind w:left="7050" w:hanging="720"/>
      </w:pPr>
      <w:rPr>
        <w:rFonts w:hint="default"/>
        <w:lang w:val="es-ES" w:eastAsia="en-US" w:bidi="ar-SA"/>
      </w:rPr>
    </w:lvl>
    <w:lvl w:ilvl="7" w:tplc="E4BA4238">
      <w:numFmt w:val="bullet"/>
      <w:lvlText w:val="•"/>
      <w:lvlJc w:val="left"/>
      <w:pPr>
        <w:ind w:left="8055" w:hanging="720"/>
      </w:pPr>
      <w:rPr>
        <w:rFonts w:hint="default"/>
        <w:lang w:val="es-ES" w:eastAsia="en-US" w:bidi="ar-SA"/>
      </w:rPr>
    </w:lvl>
    <w:lvl w:ilvl="8" w:tplc="C5945AA8">
      <w:numFmt w:val="bullet"/>
      <w:lvlText w:val="•"/>
      <w:lvlJc w:val="left"/>
      <w:pPr>
        <w:ind w:left="9060" w:hanging="720"/>
      </w:pPr>
      <w:rPr>
        <w:rFonts w:hint="default"/>
        <w:lang w:val="es-ES" w:eastAsia="en-US" w:bidi="ar-SA"/>
      </w:rPr>
    </w:lvl>
  </w:abstractNum>
  <w:num w:numId="1">
    <w:abstractNumId w:val="1"/>
  </w:num>
  <w:num w:numId="2">
    <w:abstractNumId w:val="0"/>
  </w:num>
  <w:num w:numId="3">
    <w:abstractNumId w:val="4"/>
  </w:num>
  <w:num w:numId="4">
    <w:abstractNumId w:val="5"/>
  </w:num>
  <w:num w:numId="5">
    <w:abstractNumId w:val="2"/>
  </w:num>
  <w:num w:numId="6">
    <w:abstractNumId w:val="8"/>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CC8"/>
    <w:rsid w:val="0070538D"/>
    <w:rsid w:val="00A20FC3"/>
    <w:rsid w:val="00DD3CC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46234-9818-4314-89BB-CD9CC503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734" w:hanging="719"/>
      <w:outlineLvl w:val="0"/>
    </w:pPr>
    <w:rPr>
      <w:b/>
      <w:bCs/>
    </w:rPr>
  </w:style>
  <w:style w:type="paragraph" w:styleId="Ttulo2">
    <w:name w:val="heading 2"/>
    <w:basedOn w:val="Normal"/>
    <w:uiPriority w:val="9"/>
    <w:unhideWhenUsed/>
    <w:qFormat/>
    <w:pPr>
      <w:ind w:left="1734" w:hanging="719"/>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734" w:hanging="7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ompraspublicas.gob.ec/ProcesoContratacion/compras/RCC/RccFrmBuscarCpcEnCatalogo.cpe"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ompraspublicas.gob.ec/ProcesoContratacion/compras/RCC/RccFrmBuscarCpcEnCatalogo.cpe" TargetMode="External"/><Relationship Id="rId12" Type="http://schemas.openxmlformats.org/officeDocument/2006/relationships/footer" Target="footer2.xm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2819</Words>
  <Characters>15507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TDR_IMPORTACION.docx</vt:lpstr>
    </vt:vector>
  </TitlesOfParts>
  <Company>ESPOL</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TDR_IMPORTACION.docx</dc:title>
  <dc:creator>Maria Gabriela Cobos Macas</dc:creator>
  <cp:lastModifiedBy>Maria Gabriela Cobos Macas</cp:lastModifiedBy>
  <cp:revision>2</cp:revision>
  <dcterms:created xsi:type="dcterms:W3CDTF">2025-08-22T20:53:00Z</dcterms:created>
  <dcterms:modified xsi:type="dcterms:W3CDTF">2025-08-22T20:53:00Z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2025-08-22T00:00:00Z</vt:filetime>
  </property>
  <property fmtid="{D5CDD505-2E9C-101B-9397-08002B2CF9AE}" pid="3" name="Producer">
    <vt:lpwstr>Skia/PDF m141 Google Docs Renderer</vt:lpwstr>
  </property>
  <property fmtid="{D5CDD505-2E9C-101B-9397-08002B2CF9AE}" pid="4" name="LastSaved">
    <vt:filetime>2025-08-22T00:00:00Z</vt:filetime>
  </property>
</Properties>
</file>